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74B" w:rsidRDefault="002C0688" w:rsidP="008A3B62">
      <w:pPr>
        <w:ind w:left="-567" w:right="-567"/>
        <w:rPr>
          <w:rFonts w:ascii="Segoe UI" w:hAnsi="Segoe UI" w:cs="Segoe UI"/>
        </w:rPr>
      </w:pPr>
      <w:r>
        <w:rPr>
          <w:rFonts w:ascii="Segoe UI" w:hAnsi="Segoe UI" w:cs="Segoe UI"/>
          <w:noProof/>
          <w:lang w:eastAsia="nl-NL"/>
        </w:rPr>
        <w:pict>
          <v:rect id="_x0000_s1093" style="position:absolute;left:0;text-align:left;margin-left:-193.1pt;margin-top:-69.05pt;width:617.35pt;height:33pt;rotation:-899909fd;z-index:251654138;mso-position-horizontal-relative:text;mso-position-vertical-relative:text" fillcolor="#f60" stroked="f">
            <v:fill color2="#f60" rotate="t" angle="-90" focus="100%" type="gradient"/>
          </v:rect>
        </w:pict>
      </w:r>
      <w:r>
        <w:rPr>
          <w:rFonts w:ascii="Segoe UI" w:hAnsi="Segoe UI" w:cs="Segoe UI"/>
          <w:noProof/>
          <w:lang w:eastAsia="nl-NL"/>
        </w:rPr>
        <w:pict>
          <v:rect id="_x0000_s1092" style="position:absolute;left:0;text-align:left;margin-left:-169.65pt;margin-top:-41.6pt;width:617.35pt;height:33pt;rotation:-911262fd;z-index:251653114;mso-position-horizontal-relative:text;mso-position-vertical-relative:text" fillcolor="#00b0f0" stroked="f">
            <v:fill color2="#00b0f0" rotate="t" angle="-90" focus="100%" type="gradient"/>
          </v:rect>
        </w:pict>
      </w:r>
      <w:r>
        <w:rPr>
          <w:rFonts w:ascii="Segoe UI" w:hAnsi="Segoe UI" w:cs="Segoe UI"/>
          <w:noProof/>
          <w:lang w:eastAsia="nl-NL"/>
        </w:rPr>
        <w:pict>
          <v:rect id="_x0000_s1091" style="position:absolute;left:0;text-align:left;margin-left:-183.95pt;margin-top:-103.55pt;width:617.35pt;height:33pt;rotation:-899909fd;z-index:251652090;mso-position-horizontal-relative:text;mso-position-vertical-relative:text" fillcolor="#ffc000" stroked="f">
            <v:fill color2="#ffc000" rotate="t" angle="-90" focus="100%" type="gradient"/>
          </v:rect>
        </w:pict>
      </w:r>
      <w:r>
        <w:rPr>
          <w:rFonts w:ascii="Segoe UI" w:hAnsi="Segoe UI" w:cs="Segoe UI"/>
          <w:noProof/>
          <w:lang w:eastAsia="nl-NL"/>
        </w:rPr>
        <w:pict>
          <v:shapetype id="_x0000_t202" coordsize="21600,21600" o:spt="202" path="m,l,21600r21600,l21600,xe">
            <v:stroke joinstyle="miter"/>
            <v:path gradientshapeok="t" o:connecttype="rect"/>
          </v:shapetype>
          <v:shape id="_x0000_s1090" type="#_x0000_t202" style="position:absolute;left:0;text-align:left;margin-left:424.25pt;margin-top:-61.9pt;width:92.05pt;height:93.05pt;z-index:251725824;mso-width-relative:margin;mso-height-relative:margin">
            <v:textbox style="mso-next-textbox:#_x0000_s1090">
              <w:txbxContent>
                <w:p w:rsidR="00B5742C" w:rsidRDefault="00B5742C" w:rsidP="00350E38">
                  <w:pPr>
                    <w:rPr>
                      <w:sz w:val="24"/>
                      <w:szCs w:val="24"/>
                    </w:rPr>
                  </w:pPr>
                </w:p>
                <w:p w:rsidR="00A70D30" w:rsidRDefault="00A70D30" w:rsidP="00A70D30">
                  <w:pPr>
                    <w:jc w:val="center"/>
                    <w:rPr>
                      <w:i/>
                      <w:sz w:val="24"/>
                      <w:szCs w:val="24"/>
                    </w:rPr>
                  </w:pPr>
                  <w:r>
                    <w:rPr>
                      <w:i/>
                      <w:sz w:val="24"/>
                      <w:szCs w:val="24"/>
                    </w:rPr>
                    <w:t xml:space="preserve">LOGO </w:t>
                  </w:r>
                </w:p>
                <w:p w:rsidR="00A70D30" w:rsidRPr="00987796" w:rsidRDefault="00A70D30" w:rsidP="00A70D30">
                  <w:pPr>
                    <w:jc w:val="center"/>
                    <w:rPr>
                      <w:i/>
                      <w:sz w:val="24"/>
                      <w:szCs w:val="24"/>
                    </w:rPr>
                  </w:pPr>
                  <w:r>
                    <w:rPr>
                      <w:i/>
                      <w:sz w:val="24"/>
                      <w:szCs w:val="24"/>
                    </w:rPr>
                    <w:t>EIGEN BOND INVOEGEN</w:t>
                  </w:r>
                </w:p>
                <w:p w:rsidR="00B5742C" w:rsidRPr="00987796" w:rsidRDefault="00B5742C" w:rsidP="00A70D30">
                  <w:pPr>
                    <w:jc w:val="center"/>
                    <w:rPr>
                      <w:i/>
                      <w:sz w:val="24"/>
                      <w:szCs w:val="24"/>
                    </w:rPr>
                  </w:pPr>
                </w:p>
              </w:txbxContent>
            </v:textbox>
          </v:shape>
        </w:pict>
      </w:r>
      <w:r>
        <w:rPr>
          <w:rFonts w:ascii="Segoe UI" w:hAnsi="Segoe UI" w:cs="Segoe UI"/>
          <w:noProof/>
        </w:rPr>
        <w:pict>
          <v:shape id="_x0000_s1026" type="#_x0000_t202" style="position:absolute;left:0;text-align:left;margin-left:-26.7pt;margin-top:-53.4pt;width:7in;height:83.75pt;z-index:251660288;mso-position-horizontal-relative:text;mso-position-vertical-relative:text;mso-width-relative:margin;mso-height-relative:margin" filled="f" fillcolor="#c6d9f1 [671]" stroked="f">
            <v:textbox style="mso-next-textbox:#_x0000_s1026">
              <w:txbxContent>
                <w:p w:rsidR="00B5742C" w:rsidRPr="00774E16" w:rsidRDefault="00B5742C" w:rsidP="00E51BFA">
                  <w:pPr>
                    <w:rPr>
                      <w:rFonts w:ascii="Segoe UI" w:hAnsi="Segoe UI" w:cs="Segoe UI"/>
                      <w:b/>
                      <w:sz w:val="52"/>
                      <w:szCs w:val="52"/>
                    </w:rPr>
                  </w:pPr>
                  <w:r w:rsidRPr="00774E16">
                    <w:rPr>
                      <w:rFonts w:ascii="Segoe UI" w:hAnsi="Segoe UI" w:cs="Segoe UI"/>
                      <w:b/>
                      <w:sz w:val="52"/>
                      <w:szCs w:val="52"/>
                    </w:rPr>
                    <w:t>Verklaring Omtrent Gedrag (VOG)</w:t>
                  </w:r>
                </w:p>
                <w:p w:rsidR="00B5742C" w:rsidRPr="00B549FC" w:rsidRDefault="00B5742C" w:rsidP="00E51BFA">
                  <w:pPr>
                    <w:rPr>
                      <w:rFonts w:ascii="Segoe UI" w:hAnsi="Segoe UI" w:cs="Segoe UI"/>
                      <w:sz w:val="48"/>
                      <w:szCs w:val="48"/>
                    </w:rPr>
                  </w:pPr>
                  <w:r w:rsidRPr="00B549FC">
                    <w:rPr>
                      <w:rFonts w:ascii="Segoe UI" w:hAnsi="Segoe UI" w:cs="Segoe UI"/>
                      <w:sz w:val="48"/>
                      <w:szCs w:val="48"/>
                    </w:rPr>
                    <w:t>Informatie voor vrijwilliger</w:t>
                  </w:r>
                  <w:r>
                    <w:rPr>
                      <w:rFonts w:ascii="Segoe UI" w:hAnsi="Segoe UI" w:cs="Segoe UI"/>
                      <w:sz w:val="48"/>
                      <w:szCs w:val="48"/>
                    </w:rPr>
                    <w:t>s</w:t>
                  </w:r>
                  <w:r w:rsidRPr="00B549FC">
                    <w:rPr>
                      <w:rFonts w:ascii="Segoe UI" w:hAnsi="Segoe UI" w:cs="Segoe UI"/>
                      <w:sz w:val="48"/>
                      <w:szCs w:val="48"/>
                    </w:rPr>
                    <w:t xml:space="preserve"> in de </w:t>
                  </w:r>
                  <w:proofErr w:type="gramStart"/>
                  <w:r w:rsidRPr="00B549FC">
                    <w:rPr>
                      <w:rFonts w:ascii="Segoe UI" w:hAnsi="Segoe UI" w:cs="Segoe UI"/>
                      <w:sz w:val="48"/>
                      <w:szCs w:val="48"/>
                    </w:rPr>
                    <w:t>sport</w:t>
                  </w:r>
                  <w:r w:rsidRPr="00B549FC">
                    <w:rPr>
                      <w:rFonts w:ascii="Segoe UI" w:hAnsi="Segoe UI" w:cs="Segoe UI"/>
                      <w:b/>
                      <w:sz w:val="48"/>
                      <w:szCs w:val="48"/>
                    </w:rPr>
                    <w:t xml:space="preserve">               </w:t>
                  </w:r>
                  <w:proofErr w:type="gramEnd"/>
                </w:p>
              </w:txbxContent>
            </v:textbox>
          </v:shape>
        </w:pict>
      </w:r>
    </w:p>
    <w:p w:rsidR="0004174B" w:rsidRDefault="0004174B" w:rsidP="008A3B62">
      <w:pPr>
        <w:ind w:left="-567" w:right="-567"/>
        <w:rPr>
          <w:rFonts w:ascii="Segoe UI" w:hAnsi="Segoe UI" w:cs="Segoe UI"/>
        </w:rPr>
      </w:pPr>
    </w:p>
    <w:p w:rsidR="0004174B" w:rsidRDefault="0004174B" w:rsidP="008A3B62">
      <w:pPr>
        <w:ind w:left="-567" w:right="-567"/>
        <w:rPr>
          <w:rFonts w:ascii="Segoe UI" w:hAnsi="Segoe UI" w:cs="Segoe UI"/>
        </w:rPr>
      </w:pPr>
    </w:p>
    <w:p w:rsidR="008A3B62" w:rsidRDefault="002C0688" w:rsidP="008A3B62">
      <w:pPr>
        <w:pStyle w:val="Geenafstand"/>
      </w:pPr>
      <w:r>
        <w:rPr>
          <w:noProof/>
          <w:lang w:eastAsia="nl-NL"/>
        </w:rPr>
        <w:pict>
          <v:rect id="_x0000_s1047" style="position:absolute;margin-left:265.05pt;margin-top:3.25pt;width:292.5pt;height:746.2pt;z-index:251659263" fillcolor="#ffc000"/>
        </w:pict>
      </w:r>
      <w:r w:rsidRPr="002C0688">
        <w:rPr>
          <w:rFonts w:ascii="Segoe UI" w:hAnsi="Segoe UI" w:cs="Segoe UI"/>
          <w:noProof/>
          <w:color w:val="000000" w:themeColor="text1"/>
          <w:lang w:eastAsia="nl-NL"/>
        </w:rPr>
        <w:pict>
          <v:shapetype id="_x0000_t32" coordsize="21600,21600" o:spt="32" o:oned="t" path="m,l21600,21600e" filled="f">
            <v:path arrowok="t" fillok="f" o:connecttype="none"/>
            <o:lock v:ext="edit" shapetype="t"/>
          </v:shapetype>
          <v:shape id="_x0000_s1036" type="#_x0000_t32" style="position:absolute;margin-left:-72.6pt;margin-top:2.5pt;width:612pt;height:0;z-index:251687936" o:connectortype="straight" strokecolor="black [3213]" strokeweight="5pt"/>
        </w:pict>
      </w:r>
    </w:p>
    <w:p w:rsidR="008A3B62" w:rsidRPr="008A3B62" w:rsidRDefault="002C0688" w:rsidP="008A3B62">
      <w:pPr>
        <w:pStyle w:val="Geenafstand"/>
        <w:ind w:left="-709"/>
      </w:pPr>
      <w:r>
        <w:rPr>
          <w:noProof/>
        </w:rPr>
        <w:pict>
          <v:shape id="_x0000_s1039" type="#_x0000_t202" style="position:absolute;left:0;text-align:left;margin-left:-30.25pt;margin-top:6.7pt;width:259.3pt;height:117pt;z-index:251655163;mso-width-relative:margin;mso-height-relative:margin" stroked="f">
            <v:textbox style="mso-next-textbox:#_x0000_s1039">
              <w:txbxContent>
                <w:p w:rsidR="00B5742C" w:rsidRPr="00035B21" w:rsidRDefault="00B5742C" w:rsidP="00035B21">
                  <w:pPr>
                    <w:pStyle w:val="Geenafstand"/>
                    <w:jc w:val="both"/>
                    <w:rPr>
                      <w:rFonts w:ascii="Segoe UI" w:hAnsi="Segoe UI" w:cs="Segoe UI"/>
                      <w:sz w:val="18"/>
                      <w:szCs w:val="18"/>
                    </w:rPr>
                  </w:pPr>
                  <w:r w:rsidRPr="00035B21">
                    <w:rPr>
                      <w:rFonts w:ascii="Segoe UI" w:hAnsi="Segoe UI" w:cs="Segoe UI"/>
                    </w:rPr>
                    <w:t xml:space="preserve">Uw vereniging vraagt u om een Verklaring Omtrent Gedrag (VOG) te overhandigen. Maar wat is dit eigenlijk precies en waarom vraagt de vereniging dit van </w:t>
                  </w:r>
                  <w:r>
                    <w:rPr>
                      <w:rFonts w:ascii="Segoe UI" w:hAnsi="Segoe UI" w:cs="Segoe UI"/>
                    </w:rPr>
                    <w:t>u</w:t>
                  </w:r>
                  <w:r w:rsidRPr="00035B21">
                    <w:rPr>
                      <w:rFonts w:ascii="Segoe UI" w:hAnsi="Segoe UI" w:cs="Segoe UI"/>
                    </w:rPr>
                    <w:t xml:space="preserve">? In deze folder </w:t>
                  </w:r>
                  <w:r>
                    <w:rPr>
                      <w:rFonts w:ascii="Segoe UI" w:hAnsi="Segoe UI" w:cs="Segoe UI"/>
                    </w:rPr>
                    <w:t>vindt</w:t>
                  </w:r>
                  <w:r w:rsidRPr="00035B21">
                    <w:rPr>
                      <w:rFonts w:ascii="Segoe UI" w:hAnsi="Segoe UI" w:cs="Segoe UI"/>
                    </w:rPr>
                    <w:t xml:space="preserve"> u meer inf</w:t>
                  </w:r>
                  <w:r>
                    <w:rPr>
                      <w:rFonts w:ascii="Segoe UI" w:hAnsi="Segoe UI" w:cs="Segoe UI"/>
                    </w:rPr>
                    <w:t xml:space="preserve">ormatie over de VOG </w:t>
                  </w:r>
                  <w:proofErr w:type="gramStart"/>
                  <w:r>
                    <w:rPr>
                      <w:rFonts w:ascii="Segoe UI" w:hAnsi="Segoe UI" w:cs="Segoe UI"/>
                    </w:rPr>
                    <w:t>in het algemeen</w:t>
                  </w:r>
                  <w:proofErr w:type="gramEnd"/>
                  <w:r>
                    <w:rPr>
                      <w:rFonts w:ascii="Segoe UI" w:hAnsi="Segoe UI" w:cs="Segoe UI"/>
                    </w:rPr>
                    <w:t xml:space="preserve"> en de vergoedingsregeling van het ministerie, op basis waarvan vrijwilligers in de sport in 2012 de kosten van hun VOG kunnen declareren.</w:t>
                  </w:r>
                </w:p>
                <w:p w:rsidR="00B5742C" w:rsidRPr="00035B21" w:rsidRDefault="00B5742C" w:rsidP="00035B21"/>
              </w:txbxContent>
            </v:textbox>
          </v:shape>
        </w:pict>
      </w:r>
    </w:p>
    <w:p w:rsidR="008A3B62" w:rsidRDefault="002C0688" w:rsidP="008A3B62">
      <w:pPr>
        <w:pStyle w:val="Geenafstan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margin-left:350.4pt;margin-top:-.3pt;width:156pt;height:13.5pt;z-index:251689984;mso-position-horizontal-relative:text;mso-position-vertical-relative:text;mso-width-relative:page;mso-height-relative:page" fillcolor="black [3213]">
            <v:shadow color="#868686"/>
            <v:textpath style="font-family:&quot;Segoe UI&quot;;font-size:18pt;font-style:italic;v-text-kern:t" trim="t" fitpath="t" string="De VOG in het kort..."/>
          </v:shape>
        </w:pict>
      </w:r>
    </w:p>
    <w:p w:rsidR="00023DF8" w:rsidRDefault="002C0688" w:rsidP="008A3B62">
      <w:pPr>
        <w:pStyle w:val="Geenafstand"/>
      </w:pPr>
      <w:r>
        <w:rPr>
          <w:noProof/>
          <w:lang w:eastAsia="nl-NL"/>
        </w:rPr>
        <w:pict>
          <v:roundrect id="_x0000_s1028" style="position:absolute;margin-left:254.2pt;margin-top:10.7pt;width:238.1pt;height:129pt;z-index:251677696;mso-width-relative:margin;mso-height-relative:margin" arcsize="10923f" fillcolor="white [3212]" strokecolor="#f60" strokeweight="3.5pt">
            <v:textbox style="mso-next-textbox:#_x0000_s1028">
              <w:txbxContent>
                <w:p w:rsidR="00B5742C" w:rsidRPr="00B96127" w:rsidRDefault="00B5742C" w:rsidP="00122B7A">
                  <w:pPr>
                    <w:rPr>
                      <w:rFonts w:ascii="Segoe UI" w:hAnsi="Segoe UI" w:cs="Segoe UI"/>
                    </w:rPr>
                  </w:pPr>
                  <w:r>
                    <w:rPr>
                      <w:rFonts w:ascii="Segoe UI" w:hAnsi="Segoe UI" w:cs="Segoe UI"/>
                      <w:b/>
                    </w:rPr>
                    <w:t>Hoe moet een VOG worden aangevraagd?</w:t>
                  </w:r>
                </w:p>
                <w:p w:rsidR="00B5742C" w:rsidRPr="008A66C8" w:rsidRDefault="00B5742C" w:rsidP="00333B58">
                  <w:pPr>
                    <w:pStyle w:val="Geenafstand"/>
                    <w:rPr>
                      <w:rFonts w:ascii="Segoe UI" w:hAnsi="Segoe UI" w:cs="Segoe UI"/>
                    </w:rPr>
                  </w:pPr>
                  <w:r w:rsidRPr="008A66C8">
                    <w:rPr>
                      <w:rFonts w:ascii="Segoe UI" w:hAnsi="Segoe UI" w:cs="Segoe UI"/>
                    </w:rPr>
                    <w:t>Een VOG k</w:t>
                  </w:r>
                  <w:r>
                    <w:rPr>
                      <w:rFonts w:ascii="Segoe UI" w:hAnsi="Segoe UI" w:cs="Segoe UI"/>
                    </w:rPr>
                    <w:t xml:space="preserve">an digitaal worden aangevraagd (een elektronische VOG) </w:t>
                  </w:r>
                  <w:r w:rsidRPr="008A66C8">
                    <w:rPr>
                      <w:rFonts w:ascii="Segoe UI" w:hAnsi="Segoe UI" w:cs="Segoe UI"/>
                    </w:rPr>
                    <w:t xml:space="preserve">of rechtstreeks bij de gemeente. Het voordeel van de elektronische VOG is dat het tijd bespaart en dat de kosten lager zijn. </w:t>
                  </w:r>
                  <w:r>
                    <w:rPr>
                      <w:rFonts w:ascii="Segoe UI" w:hAnsi="Segoe UI" w:cs="Segoe UI"/>
                    </w:rPr>
                    <w:t>Verderop in dit document vindt u de links naar twee handleidingen met uitleg over het aanvragen (en declareren) van een VOG.</w:t>
                  </w:r>
                </w:p>
                <w:p w:rsidR="00B5742C" w:rsidRPr="00B96127" w:rsidRDefault="00B5742C" w:rsidP="00FC05A3">
                  <w:pPr>
                    <w:pStyle w:val="Geenafstand"/>
                    <w:rPr>
                      <w:rFonts w:ascii="Segoe UI" w:hAnsi="Segoe UI" w:cs="Segoe UI"/>
                    </w:rPr>
                  </w:pPr>
                </w:p>
              </w:txbxContent>
            </v:textbox>
          </v:roundrect>
        </w:pict>
      </w:r>
    </w:p>
    <w:p w:rsidR="00350E38" w:rsidRDefault="002C0688">
      <w:pPr>
        <w:spacing w:after="200" w:line="276" w:lineRule="auto"/>
      </w:pPr>
      <w:r>
        <w:rPr>
          <w:noProof/>
          <w:lang w:eastAsia="nl-N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4" type="#_x0000_t176" style="position:absolute;margin-left:287.95pt;margin-top:138.8pt;width:238.4pt;height:126.65pt;z-index:251680768" fillcolor="white [3212]" strokecolor="#00b0f0" strokeweight="3.5pt">
            <v:textbox style="mso-next-textbox:#_x0000_s1044">
              <w:txbxContent>
                <w:p w:rsidR="00B5742C" w:rsidRPr="00122B7A" w:rsidRDefault="00B5742C" w:rsidP="00333B58">
                  <w:pPr>
                    <w:pStyle w:val="Geenafstand"/>
                    <w:rPr>
                      <w:rFonts w:ascii="Segoe UI" w:hAnsi="Segoe UI" w:cs="Segoe UI"/>
                      <w:b/>
                    </w:rPr>
                  </w:pPr>
                  <w:r>
                    <w:rPr>
                      <w:rFonts w:ascii="Segoe UI" w:hAnsi="Segoe UI" w:cs="Segoe UI"/>
                      <w:b/>
                    </w:rPr>
                    <w:t>Wie vraagt de VOG aan?</w:t>
                  </w:r>
                </w:p>
                <w:p w:rsidR="00B5742C" w:rsidRDefault="00B5742C" w:rsidP="00333B58">
                  <w:pPr>
                    <w:rPr>
                      <w:rFonts w:ascii="Segoe UI" w:hAnsi="Segoe UI" w:cs="Segoe UI"/>
                    </w:rPr>
                  </w:pPr>
                  <w:r>
                    <w:rPr>
                      <w:rFonts w:ascii="Segoe UI" w:hAnsi="Segoe UI" w:cs="Segoe UI"/>
                    </w:rPr>
                    <w:t>Uw</w:t>
                  </w:r>
                  <w:r w:rsidRPr="008A66C8">
                    <w:rPr>
                      <w:rFonts w:ascii="Segoe UI" w:hAnsi="Segoe UI" w:cs="Segoe UI"/>
                    </w:rPr>
                    <w:t xml:space="preserve"> sportvereniging </w:t>
                  </w:r>
                  <w:r>
                    <w:rPr>
                      <w:rFonts w:ascii="Segoe UI" w:hAnsi="Segoe UI" w:cs="Segoe UI"/>
                    </w:rPr>
                    <w:t xml:space="preserve">initieert het aanvraagproces door het eerste deel van het </w:t>
                  </w:r>
                </w:p>
                <w:p w:rsidR="00B5742C" w:rsidRPr="00122B7A" w:rsidRDefault="00B5742C" w:rsidP="00333B58">
                  <w:proofErr w:type="spellStart"/>
                  <w:r>
                    <w:rPr>
                      <w:rFonts w:ascii="Segoe UI" w:hAnsi="Segoe UI" w:cs="Segoe UI"/>
                    </w:rPr>
                    <w:t>VOG-aanvraagformulier</w:t>
                  </w:r>
                  <w:proofErr w:type="spellEnd"/>
                  <w:r>
                    <w:rPr>
                      <w:rFonts w:ascii="Segoe UI" w:hAnsi="Segoe UI" w:cs="Segoe UI"/>
                    </w:rPr>
                    <w:t xml:space="preserve"> in te vullen. Vervolgens overhandigt ze het (deels) ingevulde aanvraagformulier aan u (bij een elektronische VOG gebeurt dit automatisch per </w:t>
                  </w:r>
                  <w:r w:rsidR="009E0A11">
                    <w:rPr>
                      <w:rFonts w:ascii="Segoe UI" w:hAnsi="Segoe UI" w:cs="Segoe UI"/>
                    </w:rPr>
                    <w:t>e-</w:t>
                  </w:r>
                  <w:r>
                    <w:rPr>
                      <w:rFonts w:ascii="Segoe UI" w:hAnsi="Segoe UI" w:cs="Segoe UI"/>
                    </w:rPr>
                    <w:t>mail). U maakt de aanvraag voor de VOG daarna zelf af.</w:t>
                  </w:r>
                </w:p>
                <w:p w:rsidR="00B5742C" w:rsidRPr="008A66C8" w:rsidRDefault="00B5742C" w:rsidP="006F0859">
                  <w:pPr>
                    <w:pStyle w:val="Geenafstand"/>
                    <w:rPr>
                      <w:rFonts w:ascii="Segoe UI" w:hAnsi="Segoe UI" w:cs="Segoe UI"/>
                    </w:rPr>
                  </w:pPr>
                </w:p>
              </w:txbxContent>
            </v:textbox>
          </v:shape>
        </w:pict>
      </w:r>
      <w:r>
        <w:rPr>
          <w:noProof/>
          <w:lang w:eastAsia="nl-NL"/>
        </w:rPr>
        <w:pict>
          <v:shape id="_x0000_s1115" type="#_x0000_t176" style="position:absolute;margin-left:288.7pt;margin-top:398.95pt;width:238.1pt;height:243.75pt;z-index:251746304" strokecolor="#f60" strokeweight="3.5pt">
            <v:textbox style="mso-next-textbox:#_x0000_s1115">
              <w:txbxContent>
                <w:p w:rsidR="00B5742C" w:rsidRPr="00122B7A" w:rsidRDefault="00B5742C" w:rsidP="006F75CB">
                  <w:pPr>
                    <w:pStyle w:val="Geenafstand"/>
                    <w:rPr>
                      <w:rFonts w:ascii="Segoe UI" w:hAnsi="Segoe UI" w:cs="Segoe UI"/>
                      <w:b/>
                    </w:rPr>
                  </w:pPr>
                  <w:r>
                    <w:rPr>
                      <w:rFonts w:ascii="Segoe UI" w:hAnsi="Segoe UI" w:cs="Segoe UI"/>
                      <w:b/>
                    </w:rPr>
                    <w:t>Wie bepaalt of ik mijn VOG krijg?</w:t>
                  </w:r>
                </w:p>
                <w:p w:rsidR="00B5742C" w:rsidRDefault="00B5742C" w:rsidP="006F75CB">
                  <w:pPr>
                    <w:autoSpaceDE w:val="0"/>
                    <w:autoSpaceDN w:val="0"/>
                    <w:adjustRightInd w:val="0"/>
                    <w:rPr>
                      <w:rFonts w:ascii="Segoe UI" w:hAnsi="Segoe UI" w:cs="Segoe UI"/>
                    </w:rPr>
                  </w:pPr>
                  <w:r>
                    <w:rPr>
                      <w:rFonts w:ascii="Segoe UI" w:hAnsi="Segoe UI" w:cs="Segoe UI"/>
                    </w:rPr>
                    <w:t xml:space="preserve">Het Centraal Orgaan Verklaring Omtrent het Gedrag (COVOG) van het ministerie van </w:t>
                  </w:r>
                  <w:proofErr w:type="spellStart"/>
                  <w:r>
                    <w:rPr>
                      <w:rFonts w:ascii="Segoe UI" w:hAnsi="Segoe UI" w:cs="Segoe UI"/>
                    </w:rPr>
                    <w:t>Veilgheid</w:t>
                  </w:r>
                  <w:proofErr w:type="spellEnd"/>
                  <w:r>
                    <w:rPr>
                      <w:rFonts w:ascii="Segoe UI" w:hAnsi="Segoe UI" w:cs="Segoe UI"/>
                    </w:rPr>
                    <w:t xml:space="preserve"> en Justitie onderzoekt of </w:t>
                  </w:r>
                  <w:r w:rsidRPr="00B01850">
                    <w:rPr>
                      <w:rFonts w:ascii="Segoe UI" w:hAnsi="Segoe UI" w:cs="Segoe UI"/>
                    </w:rPr>
                    <w:t xml:space="preserve">er geen strafbare </w:t>
                  </w:r>
                  <w:r>
                    <w:rPr>
                      <w:rFonts w:ascii="Segoe UI" w:hAnsi="Segoe UI" w:cs="Segoe UI"/>
                    </w:rPr>
                    <w:t>feiten</w:t>
                  </w:r>
                  <w:r w:rsidRPr="00B01850">
                    <w:rPr>
                      <w:rFonts w:ascii="Segoe UI" w:hAnsi="Segoe UI" w:cs="Segoe UI"/>
                    </w:rPr>
                    <w:t xml:space="preserve"> op </w:t>
                  </w:r>
                  <w:r>
                    <w:rPr>
                      <w:rFonts w:ascii="Segoe UI" w:hAnsi="Segoe UI" w:cs="Segoe UI"/>
                    </w:rPr>
                    <w:t xml:space="preserve">naam van de aanvrager van de VOG </w:t>
                  </w:r>
                  <w:r w:rsidRPr="00B01850">
                    <w:rPr>
                      <w:rFonts w:ascii="Segoe UI" w:hAnsi="Segoe UI" w:cs="Segoe UI"/>
                    </w:rPr>
                    <w:t xml:space="preserve">staan. Als </w:t>
                  </w:r>
                  <w:r>
                    <w:rPr>
                      <w:rFonts w:ascii="Segoe UI" w:hAnsi="Segoe UI" w:cs="Segoe UI"/>
                    </w:rPr>
                    <w:t xml:space="preserve">er </w:t>
                  </w:r>
                  <w:r w:rsidRPr="00B01850">
                    <w:rPr>
                      <w:rFonts w:ascii="Segoe UI" w:hAnsi="Segoe UI" w:cs="Segoe UI"/>
                    </w:rPr>
                    <w:t xml:space="preserve">sprake is van strafbare </w:t>
                  </w:r>
                  <w:r>
                    <w:rPr>
                      <w:rFonts w:ascii="Segoe UI" w:hAnsi="Segoe UI" w:cs="Segoe UI"/>
                    </w:rPr>
                    <w:t>feiten</w:t>
                  </w:r>
                  <w:r w:rsidRPr="00B01850">
                    <w:rPr>
                      <w:rFonts w:ascii="Segoe UI" w:hAnsi="Segoe UI" w:cs="Segoe UI"/>
                    </w:rPr>
                    <w:t xml:space="preserve">, </w:t>
                  </w:r>
                  <w:r>
                    <w:rPr>
                      <w:rFonts w:ascii="Segoe UI" w:hAnsi="Segoe UI" w:cs="Segoe UI"/>
                    </w:rPr>
                    <w:t xml:space="preserve">dan </w:t>
                  </w:r>
                  <w:r w:rsidRPr="00B01850">
                    <w:rPr>
                      <w:rFonts w:ascii="Segoe UI" w:hAnsi="Segoe UI" w:cs="Segoe UI"/>
                    </w:rPr>
                    <w:t xml:space="preserve">beoordeelt het </w:t>
                  </w:r>
                  <w:r>
                    <w:rPr>
                      <w:rFonts w:ascii="Segoe UI" w:hAnsi="Segoe UI" w:cs="Segoe UI"/>
                    </w:rPr>
                    <w:t>COVOG</w:t>
                  </w:r>
                  <w:r w:rsidRPr="00B01850">
                    <w:rPr>
                      <w:rFonts w:ascii="Segoe UI" w:hAnsi="Segoe UI" w:cs="Segoe UI"/>
                    </w:rPr>
                    <w:t xml:space="preserve"> of deze relevant zijn </w:t>
                  </w:r>
                  <w:r>
                    <w:rPr>
                      <w:rFonts w:ascii="Segoe UI" w:hAnsi="Segoe UI" w:cs="Segoe UI"/>
                    </w:rPr>
                    <w:t>voor het doel waarvoor de VOG</w:t>
                  </w:r>
                  <w:r w:rsidRPr="00B01850">
                    <w:rPr>
                      <w:rFonts w:ascii="Segoe UI" w:hAnsi="Segoe UI" w:cs="Segoe UI"/>
                    </w:rPr>
                    <w:t xml:space="preserve"> is aangevraagd. </w:t>
                  </w:r>
                  <w:r>
                    <w:rPr>
                      <w:rFonts w:ascii="Segoe UI" w:hAnsi="Segoe UI" w:cs="Segoe UI"/>
                    </w:rPr>
                    <w:t xml:space="preserve">Is er geen reden om aan te nemen dat uw verleden een belemmering vormt voor het doel waarvoor de VOG is aangevraagd, dan wordt de VOG toegekend. Meer informatie over het onderzoek dat wordt uitgevoerd door de COVOG vindt u op de </w:t>
                  </w:r>
                  <w:hyperlink r:id="rId8" w:history="1">
                    <w:r w:rsidRPr="00B901D1">
                      <w:rPr>
                        <w:rStyle w:val="Hyperlink"/>
                        <w:rFonts w:ascii="Segoe UI" w:hAnsi="Segoe UI" w:cs="Segoe UI"/>
                        <w:color w:val="auto"/>
                      </w:rPr>
                      <w:t>website van de Rijksoverheid</w:t>
                    </w:r>
                  </w:hyperlink>
                  <w:r>
                    <w:rPr>
                      <w:rFonts w:ascii="Segoe UI" w:hAnsi="Segoe UI" w:cs="Segoe UI"/>
                    </w:rPr>
                    <w:t xml:space="preserve"> </w:t>
                  </w:r>
                </w:p>
                <w:p w:rsidR="00B5742C" w:rsidRDefault="00B5742C" w:rsidP="006F75CB"/>
              </w:txbxContent>
            </v:textbox>
          </v:shape>
        </w:pict>
      </w:r>
      <w:r>
        <w:rPr>
          <w:noProof/>
          <w:lang w:eastAsia="nl-NL"/>
        </w:rPr>
        <w:pict>
          <v:shape id="_x0000_s1083" type="#_x0000_t176" style="position:absolute;margin-left:256.3pt;margin-top:276.85pt;width:238.1pt;height:110.85pt;z-index:251721728" strokecolor="black [3213]" strokeweight="3.5pt">
            <v:textbox style="mso-next-textbox:#_x0000_s1083">
              <w:txbxContent>
                <w:p w:rsidR="00B5742C" w:rsidRDefault="00B5742C" w:rsidP="00333B58">
                  <w:pPr>
                    <w:pStyle w:val="Geenafstand"/>
                    <w:rPr>
                      <w:rFonts w:ascii="Segoe UI" w:hAnsi="Segoe UI" w:cs="Segoe UI"/>
                      <w:b/>
                    </w:rPr>
                  </w:pPr>
                  <w:r>
                    <w:rPr>
                      <w:rFonts w:ascii="Segoe UI" w:hAnsi="Segoe UI" w:cs="Segoe UI"/>
                      <w:b/>
                    </w:rPr>
                    <w:t xml:space="preserve">Wat heb ik nodig voor een </w:t>
                  </w:r>
                  <w:proofErr w:type="spellStart"/>
                  <w:r>
                    <w:rPr>
                      <w:rFonts w:ascii="Segoe UI" w:hAnsi="Segoe UI" w:cs="Segoe UI"/>
                      <w:b/>
                    </w:rPr>
                    <w:t>VOG-aanvraag</w:t>
                  </w:r>
                  <w:proofErr w:type="spellEnd"/>
                  <w:r>
                    <w:rPr>
                      <w:rFonts w:ascii="Segoe UI" w:hAnsi="Segoe UI" w:cs="Segoe UI"/>
                      <w:b/>
                    </w:rPr>
                    <w:t>?</w:t>
                  </w:r>
                </w:p>
                <w:p w:rsidR="00B5742C" w:rsidRPr="006F75CB" w:rsidRDefault="00B5742C" w:rsidP="00333B58">
                  <w:pPr>
                    <w:pStyle w:val="Geenafstand"/>
                    <w:rPr>
                      <w:rFonts w:ascii="Segoe UI" w:hAnsi="Segoe UI" w:cs="Segoe UI"/>
                    </w:rPr>
                  </w:pPr>
                  <w:r>
                    <w:rPr>
                      <w:rFonts w:ascii="Segoe UI" w:hAnsi="Segoe UI" w:cs="Segoe UI"/>
                    </w:rPr>
                    <w:t xml:space="preserve">Om een elektronische VOG aan te vragen moet u in het bezit zijn van </w:t>
                  </w:r>
                  <w:proofErr w:type="spellStart"/>
                  <w:r>
                    <w:rPr>
                      <w:rFonts w:ascii="Segoe UI" w:hAnsi="Segoe UI" w:cs="Segoe UI"/>
                    </w:rPr>
                    <w:t>DigiD</w:t>
                  </w:r>
                  <w:proofErr w:type="spellEnd"/>
                  <w:r>
                    <w:rPr>
                      <w:rFonts w:ascii="Segoe UI" w:hAnsi="Segoe UI" w:cs="Segoe UI"/>
                    </w:rPr>
                    <w:t xml:space="preserve">. Een </w:t>
                  </w:r>
                  <w:proofErr w:type="spellStart"/>
                  <w:r>
                    <w:rPr>
                      <w:rFonts w:ascii="Segoe UI" w:hAnsi="Segoe UI" w:cs="Segoe UI"/>
                    </w:rPr>
                    <w:t>DigiD</w:t>
                  </w:r>
                  <w:proofErr w:type="spellEnd"/>
                  <w:r>
                    <w:rPr>
                      <w:rFonts w:ascii="Segoe UI" w:hAnsi="Segoe UI" w:cs="Segoe UI"/>
                    </w:rPr>
                    <w:t xml:space="preserve"> is een persoonlijke gebruikersnaam en wachtwoord waarmee u kunt inloggen op websites van de overheid om zaken te regelen. </w:t>
                  </w:r>
                  <w:proofErr w:type="gramStart"/>
                  <w:r>
                    <w:rPr>
                      <w:rFonts w:ascii="Segoe UI" w:hAnsi="Segoe UI" w:cs="Segoe UI"/>
                    </w:rPr>
                    <w:t>Heeft</w:t>
                  </w:r>
                  <w:proofErr w:type="gramEnd"/>
                  <w:r>
                    <w:rPr>
                      <w:rFonts w:ascii="Segoe UI" w:hAnsi="Segoe UI" w:cs="Segoe UI"/>
                    </w:rPr>
                    <w:t xml:space="preserve"> u nog geen </w:t>
                  </w:r>
                  <w:proofErr w:type="spellStart"/>
                  <w:r>
                    <w:rPr>
                      <w:rFonts w:ascii="Segoe UI" w:hAnsi="Segoe UI" w:cs="Segoe UI"/>
                    </w:rPr>
                    <w:t>DigiD</w:t>
                  </w:r>
                  <w:proofErr w:type="spellEnd"/>
                  <w:r>
                    <w:rPr>
                      <w:rFonts w:ascii="Segoe UI" w:hAnsi="Segoe UI" w:cs="Segoe UI"/>
                    </w:rPr>
                    <w:t xml:space="preserve">, dan kunt u deze </w:t>
                  </w:r>
                  <w:hyperlink r:id="rId9" w:history="1">
                    <w:r w:rsidRPr="00C222FF">
                      <w:rPr>
                        <w:rStyle w:val="Hyperlink"/>
                        <w:rFonts w:ascii="Segoe UI" w:hAnsi="Segoe UI" w:cs="Segoe UI"/>
                        <w:color w:val="auto"/>
                      </w:rPr>
                      <w:t>hier</w:t>
                    </w:r>
                  </w:hyperlink>
                  <w:r>
                    <w:rPr>
                      <w:rFonts w:ascii="Segoe UI" w:hAnsi="Segoe UI" w:cs="Segoe UI"/>
                    </w:rPr>
                    <w:t xml:space="preserve"> aanvragen.</w:t>
                  </w:r>
                </w:p>
                <w:p w:rsidR="00B5742C" w:rsidRDefault="00B5742C" w:rsidP="00333B58"/>
              </w:txbxContent>
            </v:textbox>
          </v:shape>
        </w:pict>
      </w:r>
      <w:r>
        <w:rPr>
          <w:noProof/>
        </w:rPr>
        <w:pict>
          <v:rect id="_x0000_s1027" style="position:absolute;margin-left:-35.5pt;margin-top:83.95pt;width:277.3pt;height:554.25pt;z-index:251662336;mso-width-relative:margin;mso-height-relative:margin" fillcolor="black [3213]" strokecolor="white [3212]" strokeweight="1.75pt">
            <v:shadow on="t" opacity=".5" offset="-6pt,6pt"/>
            <v:textbox style="mso-next-textbox:#_x0000_s1027" inset="3.5mm,3.5mm,3.5mm,3.5mm">
              <w:txbxContent>
                <w:p w:rsidR="00B5742C" w:rsidRDefault="00B5742C" w:rsidP="00FF060C">
                  <w:pPr>
                    <w:pStyle w:val="Geenafstand"/>
                    <w:jc w:val="both"/>
                    <w:rPr>
                      <w:rFonts w:ascii="Segoe UI" w:hAnsi="Segoe UI" w:cs="Segoe UI"/>
                      <w:b/>
                      <w:color w:val="FFFFFF" w:themeColor="background1"/>
                      <w:sz w:val="6"/>
                      <w:szCs w:val="6"/>
                    </w:rPr>
                  </w:pPr>
                </w:p>
                <w:p w:rsidR="00B5742C" w:rsidRDefault="00B5742C" w:rsidP="00FF060C">
                  <w:pPr>
                    <w:pStyle w:val="Geenafstand"/>
                    <w:jc w:val="both"/>
                    <w:rPr>
                      <w:rFonts w:ascii="Segoe UI" w:hAnsi="Segoe UI" w:cs="Segoe UI"/>
                      <w:b/>
                      <w:color w:val="FFFFFF" w:themeColor="background1"/>
                      <w:sz w:val="22"/>
                      <w:szCs w:val="22"/>
                    </w:rPr>
                  </w:pPr>
                  <w:r>
                    <w:rPr>
                      <w:rFonts w:ascii="Segoe UI" w:hAnsi="Segoe UI" w:cs="Segoe UI"/>
                      <w:b/>
                      <w:color w:val="FFFFFF" w:themeColor="background1"/>
                      <w:sz w:val="22"/>
                      <w:szCs w:val="22"/>
                    </w:rPr>
                    <w:t>Wat is een Verklaring Omtrent Gedrag (VOG)?</w:t>
                  </w:r>
                </w:p>
                <w:p w:rsidR="00B5742C" w:rsidRPr="00FF42CA" w:rsidRDefault="00B5742C" w:rsidP="00FF060C">
                  <w:pPr>
                    <w:pStyle w:val="Geenafstand"/>
                    <w:jc w:val="both"/>
                    <w:rPr>
                      <w:rFonts w:ascii="Segoe UI" w:hAnsi="Segoe UI" w:cs="Segoe UI"/>
                      <w:b/>
                      <w:color w:val="FFFFFF" w:themeColor="background1"/>
                      <w:sz w:val="22"/>
                      <w:szCs w:val="22"/>
                    </w:rPr>
                  </w:pPr>
                </w:p>
                <w:p w:rsidR="00B5742C" w:rsidRDefault="00B5742C" w:rsidP="00035B21">
                  <w:pPr>
                    <w:pStyle w:val="Geenafstand"/>
                    <w:rPr>
                      <w:rFonts w:ascii="Segoe UI" w:hAnsi="Segoe UI" w:cs="Segoe UI"/>
                    </w:rPr>
                  </w:pPr>
                  <w:r w:rsidRPr="00333B58">
                    <w:rPr>
                      <w:rFonts w:ascii="Segoe UI" w:hAnsi="Segoe UI" w:cs="Segoe UI"/>
                    </w:rPr>
                    <w:t xml:space="preserve">Een VOG is een verklaring van het ministerie van Veiligheid en Justitie waaruit blijkt </w:t>
                  </w:r>
                  <w:r>
                    <w:rPr>
                      <w:rFonts w:ascii="Segoe UI" w:hAnsi="Segoe UI" w:cs="Segoe UI"/>
                    </w:rPr>
                    <w:t>dat het gedrag uit het verleden van iemand</w:t>
                  </w:r>
                  <w:r w:rsidRPr="00333B58">
                    <w:rPr>
                      <w:rFonts w:ascii="Segoe UI" w:hAnsi="Segoe UI" w:cs="Segoe UI"/>
                    </w:rPr>
                    <w:t xml:space="preserve"> geen bezwaar oplevert voor het gevraagde doel, bijvoorbeeld training geven </w:t>
                  </w:r>
                  <w:r>
                    <w:rPr>
                      <w:rFonts w:ascii="Segoe UI" w:hAnsi="Segoe UI" w:cs="Segoe UI"/>
                    </w:rPr>
                    <w:t>of een team leiden bij een sportvereniging.</w:t>
                  </w:r>
                </w:p>
                <w:p w:rsidR="00B5742C" w:rsidRDefault="00B5742C" w:rsidP="00035B21">
                  <w:pPr>
                    <w:pStyle w:val="Geenafstand"/>
                    <w:rPr>
                      <w:rFonts w:ascii="Segoe UI" w:hAnsi="Segoe UI" w:cs="Segoe UI"/>
                    </w:rPr>
                  </w:pPr>
                </w:p>
                <w:p w:rsidR="00B5742C" w:rsidRPr="00035B21" w:rsidRDefault="00B5742C" w:rsidP="00035B21">
                  <w:pPr>
                    <w:autoSpaceDE w:val="0"/>
                    <w:autoSpaceDN w:val="0"/>
                    <w:adjustRightInd w:val="0"/>
                    <w:rPr>
                      <w:rFonts w:ascii="Segoe UI" w:hAnsi="Segoe UI" w:cs="Segoe UI"/>
                      <w:b/>
                      <w:sz w:val="22"/>
                      <w:szCs w:val="22"/>
                    </w:rPr>
                  </w:pPr>
                  <w:r w:rsidRPr="00035B21">
                    <w:rPr>
                      <w:rFonts w:ascii="Segoe UI" w:hAnsi="Segoe UI" w:cs="Segoe UI"/>
                      <w:b/>
                      <w:sz w:val="22"/>
                      <w:szCs w:val="22"/>
                    </w:rPr>
                    <w:t xml:space="preserve">Waarom </w:t>
                  </w:r>
                  <w:r>
                    <w:rPr>
                      <w:rFonts w:ascii="Segoe UI" w:hAnsi="Segoe UI" w:cs="Segoe UI"/>
                      <w:b/>
                      <w:sz w:val="22"/>
                      <w:szCs w:val="22"/>
                    </w:rPr>
                    <w:t>vraagt de vereniging een VOG van mij?</w:t>
                  </w:r>
                </w:p>
                <w:p w:rsidR="00B5742C" w:rsidRDefault="00B5742C" w:rsidP="00035B21">
                  <w:pPr>
                    <w:autoSpaceDE w:val="0"/>
                    <w:autoSpaceDN w:val="0"/>
                    <w:adjustRightInd w:val="0"/>
                    <w:rPr>
                      <w:rFonts w:ascii="Segoe UI" w:hAnsi="Segoe UI" w:cs="Segoe UI"/>
                    </w:rPr>
                  </w:pPr>
                </w:p>
                <w:p w:rsidR="00B5742C" w:rsidRDefault="00B5742C" w:rsidP="00035B21">
                  <w:pPr>
                    <w:autoSpaceDE w:val="0"/>
                    <w:autoSpaceDN w:val="0"/>
                    <w:adjustRightInd w:val="0"/>
                    <w:jc w:val="both"/>
                    <w:rPr>
                      <w:rFonts w:ascii="Segoe UI" w:hAnsi="Segoe UI" w:cs="Segoe UI"/>
                    </w:rPr>
                  </w:pPr>
                  <w:r>
                    <w:rPr>
                      <w:rFonts w:ascii="Segoe UI" w:hAnsi="Segoe UI" w:cs="Segoe UI"/>
                    </w:rPr>
                    <w:t xml:space="preserve">Helaas komt het voor dat mensen in de sport misbruik maken van hun positie. Jaarlijks komen er meerdere gevallen van seksuele intimidatie binnen de sport aan het licht. Steeds meer sportverenigingen vragen daarom een VOG van hun vrijwilligers en betaalde krachten, die voor hun functie werken met minderjarigen. Het verplicht stellen van de VOG geeft meer zekerheid over het verleden van mensen en vermindert de kans dat iemand, die eerder in de fout is gegaan met kinderen, een daaraan gerelateerde functie binnen de sportvereniging kan uitoefenen. De VOG is dus een maatregel die de kans op seksuele intimidatie verkleint. Wanneer u wordt gevraagd om een VOG te overhandigen, dan is dit een teken dat uw vereniging de veiligheid van haar leden serieus neemt. </w:t>
                  </w:r>
                </w:p>
                <w:p w:rsidR="00B5742C" w:rsidRPr="00333B58" w:rsidRDefault="00B5742C" w:rsidP="00035B21">
                  <w:pPr>
                    <w:pStyle w:val="Geenafstand"/>
                    <w:rPr>
                      <w:rFonts w:ascii="Segoe UI" w:hAnsi="Segoe UI" w:cs="Segoe UI"/>
                      <w:b/>
                    </w:rPr>
                  </w:pPr>
                </w:p>
                <w:p w:rsidR="00B5742C" w:rsidRPr="00E535DD" w:rsidRDefault="00B5742C" w:rsidP="00FF060C">
                  <w:pPr>
                    <w:pStyle w:val="Geenafstand"/>
                    <w:jc w:val="both"/>
                    <w:rPr>
                      <w:rFonts w:ascii="Segoe UI" w:hAnsi="Segoe UI" w:cs="Segoe UI"/>
                      <w:b/>
                      <w:color w:val="FFFFFF" w:themeColor="background1"/>
                      <w:sz w:val="22"/>
                      <w:szCs w:val="22"/>
                    </w:rPr>
                  </w:pPr>
                  <w:r w:rsidRPr="00E535DD">
                    <w:rPr>
                      <w:rFonts w:ascii="Segoe UI" w:hAnsi="Segoe UI" w:cs="Segoe UI"/>
                      <w:b/>
                      <w:color w:val="FFFFFF" w:themeColor="background1"/>
                      <w:sz w:val="22"/>
                      <w:szCs w:val="22"/>
                    </w:rPr>
                    <w:t>Gratis VOG voor vrijwilligers in de sport!</w:t>
                  </w:r>
                </w:p>
                <w:p w:rsidR="00B5742C" w:rsidRDefault="00B5742C" w:rsidP="00FF060C">
                  <w:pPr>
                    <w:pStyle w:val="Geenafstand"/>
                    <w:jc w:val="both"/>
                    <w:rPr>
                      <w:rFonts w:ascii="Segoe UI" w:hAnsi="Segoe UI" w:cs="Segoe UI"/>
                      <w:color w:val="FFFFFF" w:themeColor="background1"/>
                    </w:rPr>
                  </w:pPr>
                </w:p>
                <w:p w:rsidR="00B5742C" w:rsidRDefault="00B5742C" w:rsidP="0038500F">
                  <w:pPr>
                    <w:pStyle w:val="Geenafstand"/>
                    <w:jc w:val="both"/>
                    <w:rPr>
                      <w:rFonts w:ascii="Segoe UI" w:hAnsi="Segoe UI" w:cs="Segoe UI"/>
                      <w:color w:val="FFFFFF" w:themeColor="background1"/>
                    </w:rPr>
                  </w:pPr>
                  <w:r>
                    <w:rPr>
                      <w:rFonts w:ascii="Segoe UI" w:hAnsi="Segoe UI" w:cs="Segoe UI"/>
                      <w:color w:val="FFFFFF" w:themeColor="background1"/>
                    </w:rPr>
                    <w:t>Het aanvragen van een VOG kost geld. Maar voor vrijwilligers in de sport,</w:t>
                  </w:r>
                  <w:r w:rsidRPr="00D35E35">
                    <w:rPr>
                      <w:rFonts w:ascii="Segoe UI" w:hAnsi="Segoe UI" w:cs="Segoe UI"/>
                      <w:color w:val="FFFFFF" w:themeColor="background1"/>
                    </w:rPr>
                    <w:t xml:space="preserve"> </w:t>
                  </w:r>
                  <w:r>
                    <w:rPr>
                      <w:rFonts w:ascii="Segoe UI" w:hAnsi="Segoe UI" w:cs="Segoe UI"/>
                      <w:color w:val="FFFFFF" w:themeColor="background1"/>
                    </w:rPr>
                    <w:t>die werken met minderjarigen, is er nu goed nieuws! Dankzij de subsidiemaatregel van het ministerie van Veiligheid en Justitie kunnen zij in 2012 de kosten van hun VOG vergoed krijgen!</w:t>
                  </w:r>
                </w:p>
                <w:p w:rsidR="00B5742C" w:rsidRDefault="00B5742C" w:rsidP="0038500F">
                  <w:pPr>
                    <w:pStyle w:val="Geenafstand"/>
                    <w:jc w:val="both"/>
                    <w:rPr>
                      <w:rFonts w:ascii="Segoe UI" w:hAnsi="Segoe UI" w:cs="Segoe UI"/>
                      <w:color w:val="FFFFFF" w:themeColor="background1"/>
                    </w:rPr>
                  </w:pPr>
                </w:p>
                <w:p w:rsidR="00B5742C" w:rsidRDefault="00B5742C" w:rsidP="0038500F">
                  <w:pPr>
                    <w:pStyle w:val="Geenafstand"/>
                    <w:jc w:val="both"/>
                    <w:rPr>
                      <w:rFonts w:ascii="Segoe UI" w:hAnsi="Segoe UI" w:cs="Segoe UI"/>
                      <w:color w:val="FFFFFF" w:themeColor="background1"/>
                    </w:rPr>
                  </w:pPr>
                  <w:r>
                    <w:rPr>
                      <w:rFonts w:ascii="Segoe UI" w:hAnsi="Segoe UI" w:cs="Segoe UI"/>
                      <w:color w:val="FFFFFF" w:themeColor="background1"/>
                    </w:rPr>
                    <w:t xml:space="preserve">Als u in aanmerking komt voor de vergoedingsregeling </w:t>
                  </w:r>
                  <w:r w:rsidRPr="00834E84">
                    <w:rPr>
                      <w:rFonts w:ascii="Segoe UI" w:hAnsi="Segoe UI" w:cs="Segoe UI"/>
                      <w:color w:val="FFFFFF" w:themeColor="background1"/>
                    </w:rPr>
                    <w:t>dan</w:t>
                  </w:r>
                  <w:r w:rsidRPr="00EF6C7D">
                    <w:rPr>
                      <w:rFonts w:ascii="Segoe UI" w:hAnsi="Segoe UI" w:cs="Segoe UI"/>
                      <w:b/>
                      <w:color w:val="FFFFFF" w:themeColor="background1"/>
                    </w:rPr>
                    <w:t xml:space="preserve"> </w:t>
                  </w:r>
                  <w:r>
                    <w:rPr>
                      <w:rFonts w:ascii="Segoe UI" w:hAnsi="Segoe UI" w:cs="Segoe UI"/>
                      <w:color w:val="FFFFFF" w:themeColor="background1"/>
                    </w:rPr>
                    <w:t>kunt u de door u gemaakte kosten voor uw VOG declareren bij uw vereniging. Uw vereniging declareert deze kosten vervolgens bij NOC*NSF. Verderop in dit document leest u meer over deze vergoedingsregeling van het ministerie.</w:t>
                  </w:r>
                </w:p>
                <w:p w:rsidR="00B5742C" w:rsidRDefault="00B5742C" w:rsidP="0038500F">
                  <w:pPr>
                    <w:pStyle w:val="Geenafstand"/>
                    <w:jc w:val="both"/>
                    <w:rPr>
                      <w:rFonts w:ascii="Segoe UI" w:hAnsi="Segoe UI" w:cs="Segoe UI"/>
                      <w:color w:val="FFFFFF" w:themeColor="background1"/>
                    </w:rPr>
                  </w:pPr>
                </w:p>
                <w:p w:rsidR="00B5742C" w:rsidRDefault="00B5742C" w:rsidP="0038500F">
                  <w:pPr>
                    <w:pStyle w:val="Geenafstand"/>
                    <w:jc w:val="both"/>
                    <w:rPr>
                      <w:rFonts w:ascii="Segoe UI" w:hAnsi="Segoe UI" w:cs="Segoe UI"/>
                      <w:color w:val="FFFFFF" w:themeColor="background1"/>
                    </w:rPr>
                  </w:pPr>
                </w:p>
                <w:p w:rsidR="00B5742C" w:rsidRDefault="00B5742C" w:rsidP="0038500F">
                  <w:pPr>
                    <w:pStyle w:val="Geenafstand"/>
                    <w:jc w:val="both"/>
                    <w:rPr>
                      <w:rFonts w:ascii="Segoe UI" w:hAnsi="Segoe UI" w:cs="Segoe UI"/>
                      <w:color w:val="FFFFFF" w:themeColor="background1"/>
                    </w:rPr>
                  </w:pPr>
                </w:p>
                <w:p w:rsidR="00B5742C" w:rsidRDefault="00B5742C" w:rsidP="0038500F">
                  <w:pPr>
                    <w:pStyle w:val="Geenafstand"/>
                    <w:jc w:val="both"/>
                    <w:rPr>
                      <w:rFonts w:ascii="Segoe UI" w:hAnsi="Segoe UI" w:cs="Segoe UI"/>
                      <w:color w:val="FFFFFF" w:themeColor="background1"/>
                    </w:rPr>
                  </w:pPr>
                </w:p>
                <w:p w:rsidR="00B5742C" w:rsidRDefault="00B5742C" w:rsidP="0038500F">
                  <w:pPr>
                    <w:pStyle w:val="Geenafstand"/>
                    <w:jc w:val="both"/>
                    <w:rPr>
                      <w:rFonts w:ascii="Segoe UI" w:hAnsi="Segoe UI" w:cs="Segoe UI"/>
                      <w:color w:val="FFFFFF" w:themeColor="background1"/>
                    </w:rPr>
                  </w:pPr>
                </w:p>
                <w:p w:rsidR="00B5742C" w:rsidRDefault="00B5742C" w:rsidP="0038500F">
                  <w:pPr>
                    <w:pStyle w:val="Geenafstand"/>
                    <w:jc w:val="both"/>
                    <w:rPr>
                      <w:rFonts w:ascii="Segoe UI" w:hAnsi="Segoe UI" w:cs="Segoe UI"/>
                      <w:color w:val="FFFFFF" w:themeColor="background1"/>
                      <w:sz w:val="16"/>
                      <w:szCs w:val="16"/>
                    </w:rPr>
                  </w:pPr>
                </w:p>
                <w:p w:rsidR="00B5742C" w:rsidRDefault="00B5742C" w:rsidP="0038500F">
                  <w:pPr>
                    <w:pStyle w:val="Geenafstand"/>
                    <w:jc w:val="both"/>
                    <w:rPr>
                      <w:rFonts w:ascii="Segoe UI" w:hAnsi="Segoe UI" w:cs="Segoe UI"/>
                      <w:color w:val="FFFFFF" w:themeColor="background1"/>
                      <w:sz w:val="16"/>
                      <w:szCs w:val="16"/>
                    </w:rPr>
                  </w:pPr>
                </w:p>
                <w:p w:rsidR="00B5742C" w:rsidRDefault="00B5742C" w:rsidP="0038500F">
                  <w:pPr>
                    <w:pStyle w:val="Geenafstand"/>
                    <w:jc w:val="both"/>
                    <w:rPr>
                      <w:rFonts w:ascii="Segoe UI" w:hAnsi="Segoe UI" w:cs="Segoe UI"/>
                      <w:color w:val="FFFFFF" w:themeColor="background1"/>
                      <w:sz w:val="16"/>
                      <w:szCs w:val="16"/>
                    </w:rPr>
                  </w:pPr>
                </w:p>
                <w:p w:rsidR="00B5742C" w:rsidRDefault="00B5742C" w:rsidP="0038500F">
                  <w:pPr>
                    <w:pStyle w:val="Geenafstand"/>
                    <w:jc w:val="both"/>
                    <w:rPr>
                      <w:rFonts w:ascii="Segoe UI" w:hAnsi="Segoe UI" w:cs="Segoe UI"/>
                      <w:color w:val="FFFFFF" w:themeColor="background1"/>
                      <w:sz w:val="16"/>
                      <w:szCs w:val="16"/>
                    </w:rPr>
                  </w:pPr>
                </w:p>
                <w:p w:rsidR="00B5742C" w:rsidRPr="00563A69" w:rsidRDefault="00B5742C" w:rsidP="0038500F">
                  <w:pPr>
                    <w:pStyle w:val="Geenafstand"/>
                    <w:jc w:val="both"/>
                    <w:rPr>
                      <w:rFonts w:ascii="Segoe UI" w:hAnsi="Segoe UI" w:cs="Segoe UI"/>
                      <w:color w:val="FFFFFF" w:themeColor="background1"/>
                    </w:rPr>
                  </w:pPr>
                </w:p>
                <w:p w:rsidR="00B5742C" w:rsidRPr="00563A69" w:rsidRDefault="00B5742C" w:rsidP="0038500F">
                  <w:pPr>
                    <w:pStyle w:val="Geenafstand"/>
                    <w:jc w:val="both"/>
                    <w:rPr>
                      <w:rFonts w:ascii="Segoe UI" w:hAnsi="Segoe UI" w:cs="Segoe UI"/>
                      <w:color w:val="FFFFFF" w:themeColor="background1"/>
                    </w:rPr>
                  </w:pPr>
                </w:p>
                <w:p w:rsidR="00B5742C" w:rsidRPr="005E67F2" w:rsidRDefault="00B5742C" w:rsidP="00766EDE">
                  <w:pPr>
                    <w:pStyle w:val="Geenafstand"/>
                    <w:rPr>
                      <w:rFonts w:ascii="Segoe UI" w:hAnsi="Segoe UI" w:cs="Segoe UI"/>
                      <w:sz w:val="16"/>
                      <w:szCs w:val="16"/>
                    </w:rPr>
                  </w:pPr>
                </w:p>
                <w:p w:rsidR="00B5742C" w:rsidRPr="005E67F2" w:rsidRDefault="00B5742C" w:rsidP="00766EDE">
                  <w:pPr>
                    <w:pStyle w:val="Geenafstand"/>
                    <w:rPr>
                      <w:rFonts w:ascii="Segoe UI" w:hAnsi="Segoe UI" w:cs="Segoe UI"/>
                      <w:sz w:val="16"/>
                      <w:szCs w:val="16"/>
                    </w:rPr>
                  </w:pPr>
                </w:p>
                <w:p w:rsidR="00B5742C" w:rsidRDefault="00B5742C" w:rsidP="00766EDE">
                  <w:pPr>
                    <w:pStyle w:val="Geenafstand"/>
                    <w:rPr>
                      <w:rFonts w:ascii="Segoe UI" w:hAnsi="Segoe UI" w:cs="Segoe UI"/>
                      <w:sz w:val="18"/>
                      <w:szCs w:val="18"/>
                    </w:rPr>
                  </w:pPr>
                </w:p>
                <w:p w:rsidR="00B5742C" w:rsidRPr="00766EDE" w:rsidRDefault="00B5742C" w:rsidP="00766EDE">
                  <w:pPr>
                    <w:pStyle w:val="Geenafstand"/>
                    <w:rPr>
                      <w:rFonts w:ascii="Segoe UI" w:hAnsi="Segoe UI" w:cs="Segoe UI"/>
                      <w:sz w:val="18"/>
                      <w:szCs w:val="18"/>
                    </w:rPr>
                  </w:pPr>
                </w:p>
                <w:p w:rsidR="00B5742C" w:rsidRDefault="00B5742C" w:rsidP="006F5A03">
                  <w:pPr>
                    <w:rPr>
                      <w:rFonts w:ascii="Verdana" w:hAnsi="Verdana"/>
                      <w:color w:val="7F7F83"/>
                      <w:sz w:val="13"/>
                      <w:szCs w:val="13"/>
                    </w:rPr>
                  </w:pPr>
                </w:p>
                <w:p w:rsidR="00B5742C" w:rsidRDefault="00B5742C" w:rsidP="006F5A03">
                  <w:pPr>
                    <w:rPr>
                      <w:rFonts w:ascii="Verdana" w:hAnsi="Verdana"/>
                      <w:color w:val="7F7F83"/>
                      <w:sz w:val="13"/>
                      <w:szCs w:val="13"/>
                    </w:rPr>
                  </w:pPr>
                </w:p>
                <w:p w:rsidR="00B5742C" w:rsidRDefault="00B5742C" w:rsidP="006F5A03">
                  <w:pPr>
                    <w:rPr>
                      <w:rFonts w:ascii="Verdana" w:hAnsi="Verdana"/>
                      <w:color w:val="7F7F83"/>
                      <w:sz w:val="13"/>
                      <w:szCs w:val="13"/>
                    </w:rPr>
                  </w:pPr>
                </w:p>
                <w:p w:rsidR="00B5742C" w:rsidRDefault="00B5742C" w:rsidP="006F5A03">
                  <w:pPr>
                    <w:rPr>
                      <w:rFonts w:ascii="Verdana" w:hAnsi="Verdana"/>
                      <w:color w:val="7F7F83"/>
                      <w:sz w:val="13"/>
                      <w:szCs w:val="13"/>
                    </w:rPr>
                  </w:pPr>
                </w:p>
                <w:p w:rsidR="00B5742C" w:rsidRDefault="00B5742C" w:rsidP="006F5A03">
                  <w:pPr>
                    <w:rPr>
                      <w:rFonts w:ascii="Verdana" w:hAnsi="Verdana"/>
                      <w:color w:val="7F7F83"/>
                      <w:sz w:val="13"/>
                      <w:szCs w:val="13"/>
                    </w:rPr>
                  </w:pPr>
                </w:p>
              </w:txbxContent>
            </v:textbox>
          </v:rect>
        </w:pict>
      </w:r>
      <w:r w:rsidR="00350E38">
        <w:br w:type="page"/>
      </w:r>
    </w:p>
    <w:p w:rsidR="008A3B62" w:rsidRPr="008A3B62" w:rsidRDefault="00A27F26" w:rsidP="007646AE">
      <w:pPr>
        <w:spacing w:after="200" w:line="276" w:lineRule="auto"/>
      </w:pPr>
      <w:r w:rsidRPr="00A27F26">
        <w:rPr>
          <w:noProof/>
          <w:lang w:eastAsia="nl-NL"/>
        </w:rPr>
        <w:lastRenderedPageBreak/>
        <w:drawing>
          <wp:anchor distT="0" distB="0" distL="114300" distR="114300" simplePos="0" relativeHeight="251762688" behindDoc="0" locked="0" layoutInCell="1" allowOverlap="1">
            <wp:simplePos x="0" y="0"/>
            <wp:positionH relativeFrom="column">
              <wp:posOffset>2442210</wp:posOffset>
            </wp:positionH>
            <wp:positionV relativeFrom="paragraph">
              <wp:posOffset>-728980</wp:posOffset>
            </wp:positionV>
            <wp:extent cx="828675" cy="723900"/>
            <wp:effectExtent l="19050" t="0" r="9525" b="0"/>
            <wp:wrapNone/>
            <wp:docPr id="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828675" cy="723900"/>
                    </a:xfrm>
                    <a:prstGeom prst="rect">
                      <a:avLst/>
                    </a:prstGeom>
                    <a:noFill/>
                    <a:ln w="9525">
                      <a:noFill/>
                      <a:miter lim="800000"/>
                      <a:headEnd/>
                      <a:tailEnd/>
                    </a:ln>
                  </pic:spPr>
                </pic:pic>
              </a:graphicData>
            </a:graphic>
          </wp:anchor>
        </w:drawing>
      </w:r>
      <w:r w:rsidR="002C0688">
        <w:rPr>
          <w:noProof/>
          <w:lang w:eastAsia="nl-NL"/>
        </w:rPr>
        <w:pict>
          <v:shape id="_x0000_s1116" type="#_x0000_t176" style="position:absolute;margin-left:286.3pt;margin-top:572.15pt;width:238.1pt;height:108.55pt;z-index:251747328;mso-position-horizontal-relative:text;mso-position-vertical-relative:text" strokecolor="black [3213]" strokeweight="3.5pt">
            <v:textbox style="mso-next-textbox:#_x0000_s1116">
              <w:txbxContent>
                <w:p w:rsidR="00B5742C" w:rsidRPr="00122B7A" w:rsidRDefault="00B5742C" w:rsidP="00F967C7">
                  <w:pPr>
                    <w:pStyle w:val="Geenafstand"/>
                    <w:rPr>
                      <w:rFonts w:ascii="Segoe UI" w:hAnsi="Segoe UI" w:cs="Segoe UI"/>
                      <w:b/>
                    </w:rPr>
                  </w:pPr>
                  <w:r>
                    <w:rPr>
                      <w:rFonts w:ascii="Segoe UI" w:hAnsi="Segoe UI" w:cs="Segoe UI"/>
                      <w:b/>
                    </w:rPr>
                    <w:t>Wie betaalt de VOG?</w:t>
                  </w:r>
                </w:p>
                <w:p w:rsidR="00B5742C" w:rsidRDefault="00B5742C" w:rsidP="00F967C7">
                  <w:pPr>
                    <w:autoSpaceDE w:val="0"/>
                    <w:autoSpaceDN w:val="0"/>
                    <w:adjustRightInd w:val="0"/>
                    <w:rPr>
                      <w:rFonts w:ascii="Segoe UI" w:hAnsi="Segoe UI" w:cs="Segoe UI"/>
                    </w:rPr>
                  </w:pPr>
                  <w:r>
                    <w:rPr>
                      <w:rFonts w:ascii="Segoe UI" w:hAnsi="Segoe UI" w:cs="Segoe UI"/>
                    </w:rPr>
                    <w:t xml:space="preserve">U betaalt in principe eerst de kosten van de VOG zelf, tenzij dit anders is afgesproken met uw vereniging. Vervolgens kunt u de kosten hiervoor bij uw vereniging declareren. Meer informatie over de declaratieprocedure vindt u hiernaast. </w:t>
                  </w:r>
                </w:p>
                <w:p w:rsidR="00B5742C" w:rsidRDefault="00B5742C" w:rsidP="00F967C7"/>
              </w:txbxContent>
            </v:textbox>
          </v:shape>
        </w:pict>
      </w:r>
      <w:r w:rsidR="002C0688">
        <w:rPr>
          <w:noProof/>
          <w:lang w:eastAsia="nl-NL"/>
        </w:rPr>
        <w:pict>
          <v:shape id="_x0000_s1119" type="#_x0000_t176" style="position:absolute;margin-left:256.3pt;margin-top:490.4pt;width:238.1pt;height:69.9pt;z-index:251750400;mso-position-horizontal-relative:text;mso-position-vertical-relative:text" strokecolor="#00b0f0" strokeweight="3.5pt">
            <v:textbox style="mso-next-textbox:#_x0000_s1119">
              <w:txbxContent>
                <w:p w:rsidR="00B5742C" w:rsidRPr="00122B7A" w:rsidRDefault="00B5742C" w:rsidP="00F967C7">
                  <w:pPr>
                    <w:pStyle w:val="Geenafstand"/>
                    <w:rPr>
                      <w:rFonts w:ascii="Segoe UI" w:hAnsi="Segoe UI" w:cs="Segoe UI"/>
                      <w:b/>
                    </w:rPr>
                  </w:pPr>
                  <w:r>
                    <w:rPr>
                      <w:rFonts w:ascii="Segoe UI" w:hAnsi="Segoe UI" w:cs="Segoe UI"/>
                      <w:b/>
                    </w:rPr>
                    <w:t>Hoeveel kost een VOG?</w:t>
                  </w:r>
                </w:p>
                <w:p w:rsidR="00B5742C" w:rsidRPr="00703165" w:rsidRDefault="00B5742C" w:rsidP="00F967C7">
                  <w:pPr>
                    <w:rPr>
                      <w:rFonts w:ascii="Segoe UI" w:hAnsi="Segoe UI" w:cs="Segoe UI"/>
                      <w:b/>
                    </w:rPr>
                  </w:pPr>
                  <w:r>
                    <w:rPr>
                      <w:rFonts w:ascii="Segoe UI" w:hAnsi="Segoe UI" w:cs="Segoe UI"/>
                    </w:rPr>
                    <w:t>Een</w:t>
                  </w:r>
                  <w:r w:rsidRPr="00023179">
                    <w:rPr>
                      <w:rFonts w:ascii="Segoe UI" w:hAnsi="Segoe UI" w:cs="Segoe UI"/>
                    </w:rPr>
                    <w:t xml:space="preserve"> </w:t>
                  </w:r>
                  <w:r>
                    <w:rPr>
                      <w:rFonts w:ascii="Segoe UI" w:hAnsi="Segoe UI" w:cs="Segoe UI"/>
                    </w:rPr>
                    <w:t xml:space="preserve">elektronische </w:t>
                  </w:r>
                  <w:proofErr w:type="spellStart"/>
                  <w:r>
                    <w:rPr>
                      <w:rFonts w:ascii="Segoe UI" w:hAnsi="Segoe UI" w:cs="Segoe UI"/>
                    </w:rPr>
                    <w:t>VOG-aanvraag</w:t>
                  </w:r>
                  <w:proofErr w:type="spellEnd"/>
                  <w:r w:rsidRPr="00023179">
                    <w:rPr>
                      <w:rFonts w:ascii="Segoe UI" w:hAnsi="Segoe UI" w:cs="Segoe UI"/>
                    </w:rPr>
                    <w:t xml:space="preserve"> </w:t>
                  </w:r>
                  <w:r>
                    <w:rPr>
                      <w:rFonts w:ascii="Segoe UI" w:hAnsi="Segoe UI" w:cs="Segoe UI"/>
                    </w:rPr>
                    <w:t>kost</w:t>
                  </w:r>
                  <w:r w:rsidRPr="00023179">
                    <w:rPr>
                      <w:rFonts w:ascii="Segoe UI" w:hAnsi="Segoe UI" w:cs="Segoe UI"/>
                    </w:rPr>
                    <w:t xml:space="preserve"> €24,55. De kosten voor het aanvragen van een VO</w:t>
                  </w:r>
                  <w:r>
                    <w:rPr>
                      <w:rFonts w:ascii="Segoe UI" w:hAnsi="Segoe UI" w:cs="Segoe UI"/>
                    </w:rPr>
                    <w:t>G bij de gemeente bedragen € 30,</w:t>
                  </w:r>
                  <w:r w:rsidRPr="00023179">
                    <w:rPr>
                      <w:rFonts w:ascii="Segoe UI" w:hAnsi="Segoe UI" w:cs="Segoe UI"/>
                    </w:rPr>
                    <w:t>05.</w:t>
                  </w:r>
                  <w:r>
                    <w:rPr>
                      <w:rFonts w:ascii="Segoe UI" w:hAnsi="Segoe UI" w:cs="Segoe UI"/>
                      <w:b/>
                    </w:rPr>
                    <w:t xml:space="preserve"> </w:t>
                  </w:r>
                </w:p>
                <w:p w:rsidR="00B5742C" w:rsidRDefault="00B5742C" w:rsidP="00F967C7"/>
              </w:txbxContent>
            </v:textbox>
          </v:shape>
        </w:pict>
      </w:r>
      <w:r w:rsidR="002C0688">
        <w:rPr>
          <w:noProof/>
          <w:lang w:eastAsia="nl-NL"/>
        </w:rPr>
        <w:pict>
          <v:shape id="_x0000_s1118" type="#_x0000_t176" style="position:absolute;margin-left:285.7pt;margin-top:366.5pt;width:238.1pt;height:112.95pt;z-index:251749376;mso-position-horizontal-relative:text;mso-position-vertical-relative:text" strokecolor="#f60" strokeweight="3.5pt">
            <v:textbox style="mso-next-textbox:#_x0000_s1118">
              <w:txbxContent>
                <w:p w:rsidR="00B5742C" w:rsidRPr="008B6AB6" w:rsidRDefault="00B5742C" w:rsidP="00F967C7">
                  <w:pPr>
                    <w:pStyle w:val="Geenafstand"/>
                    <w:rPr>
                      <w:rFonts w:ascii="Segoe UI" w:hAnsi="Segoe UI" w:cs="Segoe UI"/>
                      <w:b/>
                    </w:rPr>
                  </w:pPr>
                  <w:r w:rsidRPr="008B6AB6">
                    <w:rPr>
                      <w:rFonts w:ascii="Segoe UI" w:hAnsi="Segoe UI" w:cs="Segoe UI"/>
                      <w:b/>
                    </w:rPr>
                    <w:t xml:space="preserve">Wat moet ik met mijn </w:t>
                  </w:r>
                  <w:r>
                    <w:rPr>
                      <w:rFonts w:ascii="Segoe UI" w:hAnsi="Segoe UI" w:cs="Segoe UI"/>
                      <w:b/>
                    </w:rPr>
                    <w:t xml:space="preserve">ontvangen </w:t>
                  </w:r>
                  <w:r w:rsidRPr="008B6AB6">
                    <w:rPr>
                      <w:rFonts w:ascii="Segoe UI" w:hAnsi="Segoe UI" w:cs="Segoe UI"/>
                      <w:b/>
                    </w:rPr>
                    <w:t>VOG doen?</w:t>
                  </w:r>
                </w:p>
                <w:p w:rsidR="00B5742C" w:rsidRDefault="00B5742C" w:rsidP="00F967C7">
                  <w:pPr>
                    <w:pStyle w:val="Geenafstand"/>
                    <w:rPr>
                      <w:rFonts w:ascii="Segoe UI" w:hAnsi="Segoe UI" w:cs="Segoe UI"/>
                    </w:rPr>
                  </w:pPr>
                  <w:r>
                    <w:rPr>
                      <w:rFonts w:ascii="Segoe UI" w:hAnsi="Segoe UI" w:cs="Segoe UI"/>
                    </w:rPr>
                    <w:t xml:space="preserve">U krijgt uw VOG per post toegestuurd. </w:t>
                  </w:r>
                  <w:r w:rsidRPr="008B6AB6">
                    <w:rPr>
                      <w:rFonts w:ascii="Segoe UI" w:hAnsi="Segoe UI" w:cs="Segoe UI"/>
                    </w:rPr>
                    <w:t>Na ontvangst overhandigt</w:t>
                  </w:r>
                  <w:r>
                    <w:rPr>
                      <w:rFonts w:ascii="Segoe UI" w:hAnsi="Segoe UI" w:cs="Segoe UI"/>
                    </w:rPr>
                    <w:t xml:space="preserve"> u</w:t>
                  </w:r>
                  <w:r w:rsidRPr="007646AE">
                    <w:rPr>
                      <w:rFonts w:ascii="Segoe UI" w:hAnsi="Segoe UI" w:cs="Segoe UI"/>
                    </w:rPr>
                    <w:t xml:space="preserve"> </w:t>
                  </w:r>
                  <w:r>
                    <w:rPr>
                      <w:rFonts w:ascii="Segoe UI" w:hAnsi="Segoe UI" w:cs="Segoe UI"/>
                    </w:rPr>
                    <w:t>het originele document aan uw sportvereniging. Z</w:t>
                  </w:r>
                  <w:r w:rsidRPr="007646AE">
                    <w:rPr>
                      <w:rFonts w:ascii="Segoe UI" w:hAnsi="Segoe UI" w:cs="Segoe UI"/>
                    </w:rPr>
                    <w:t xml:space="preserve">ij </w:t>
                  </w:r>
                  <w:r w:rsidR="00E810B4">
                    <w:rPr>
                      <w:rFonts w:ascii="Segoe UI" w:hAnsi="Segoe UI" w:cs="Segoe UI"/>
                    </w:rPr>
                    <w:t>archiveren</w:t>
                  </w:r>
                  <w:r w:rsidRPr="007646AE">
                    <w:rPr>
                      <w:rFonts w:ascii="Segoe UI" w:hAnsi="Segoe UI" w:cs="Segoe UI"/>
                    </w:rPr>
                    <w:t xml:space="preserve"> het document </w:t>
                  </w:r>
                  <w:r>
                    <w:rPr>
                      <w:rFonts w:ascii="Segoe UI" w:hAnsi="Segoe UI" w:cs="Segoe UI"/>
                    </w:rPr>
                    <w:t xml:space="preserve">volgens de afspraken van uw vereniging. Een gekopieerde of gescande VOG geldt niet als officieel document. </w:t>
                  </w:r>
                </w:p>
                <w:p w:rsidR="00B5742C" w:rsidRDefault="00B5742C" w:rsidP="00F967C7"/>
              </w:txbxContent>
            </v:textbox>
          </v:shape>
        </w:pict>
      </w:r>
      <w:r w:rsidR="002C0688">
        <w:rPr>
          <w:noProof/>
          <w:lang w:eastAsia="nl-NL"/>
        </w:rPr>
        <w:pict>
          <v:shape id="_x0000_s1121" type="#_x0000_t176" style="position:absolute;margin-left:269.1pt;margin-top:693.65pt;width:263.7pt;height:54.7pt;z-index:251752448;mso-position-horizontal-relative:text;mso-position-vertical-relative:text" fillcolor="#00b0f0" strokecolor="black [3213]" strokeweight="3pt">
            <v:fill color2="#00b0f0" rotate="t" angle="-135" focus="100%" type="gradient"/>
            <v:textbox style="mso-next-textbox:#_x0000_s1121">
              <w:txbxContent>
                <w:p w:rsidR="00B5742C" w:rsidRPr="00FF42CA" w:rsidRDefault="00B5742C" w:rsidP="00046855">
                  <w:pPr>
                    <w:pStyle w:val="Geenafstand"/>
                    <w:jc w:val="center"/>
                    <w:rPr>
                      <w:rFonts w:ascii="Segoe UI" w:hAnsi="Segoe UI" w:cs="Segoe UI"/>
                      <w:i/>
                    </w:rPr>
                  </w:pPr>
                  <w:r>
                    <w:rPr>
                      <w:rFonts w:ascii="Segoe UI" w:hAnsi="Segoe UI" w:cs="Segoe UI"/>
                      <w:i/>
                    </w:rPr>
                    <w:t>Meer informatie over de VOG in de sport vindt u op:</w:t>
                  </w:r>
                </w:p>
                <w:p w:rsidR="00B5742C" w:rsidRPr="00223477" w:rsidRDefault="00B5742C" w:rsidP="00046855">
                  <w:pPr>
                    <w:pStyle w:val="Geenafstand"/>
                    <w:jc w:val="center"/>
                    <w:rPr>
                      <w:rFonts w:ascii="Segoe UI" w:hAnsi="Segoe UI" w:cs="Segoe UI"/>
                      <w:sz w:val="36"/>
                      <w:szCs w:val="36"/>
                    </w:rPr>
                  </w:pPr>
                  <w:r w:rsidRPr="00223477">
                    <w:rPr>
                      <w:rFonts w:ascii="Segoe UI" w:hAnsi="Segoe UI" w:cs="Segoe UI"/>
                      <w:b/>
                      <w:sz w:val="36"/>
                      <w:szCs w:val="36"/>
                    </w:rPr>
                    <w:t>www.nocnsf.nl/vog</w:t>
                  </w:r>
                </w:p>
                <w:p w:rsidR="00B5742C" w:rsidRDefault="00B5742C" w:rsidP="00046855"/>
              </w:txbxContent>
            </v:textbox>
          </v:shape>
        </w:pict>
      </w:r>
      <w:r w:rsidR="002C0688">
        <w:rPr>
          <w:noProof/>
          <w:lang w:eastAsia="nl-NL"/>
        </w:rPr>
        <w:pict>
          <v:shape id="_x0000_s1120" type="#_x0000_t176" style="position:absolute;margin-left:257.05pt;margin-top:156.2pt;width:238.1pt;height:199.65pt;z-index:251751424;mso-position-horizontal-relative:text;mso-position-vertical-relative:text" strokecolor="black [3213]" strokeweight="3.5pt">
            <v:textbox style="mso-next-textbox:#_x0000_s1120">
              <w:txbxContent>
                <w:p w:rsidR="00B5742C" w:rsidRPr="00122B7A" w:rsidRDefault="00B5742C" w:rsidP="006A36D4">
                  <w:pPr>
                    <w:pStyle w:val="Geenafstand"/>
                    <w:rPr>
                      <w:rFonts w:ascii="Segoe UI" w:hAnsi="Segoe UI" w:cs="Segoe UI"/>
                      <w:b/>
                    </w:rPr>
                  </w:pPr>
                  <w:r>
                    <w:rPr>
                      <w:rFonts w:ascii="Segoe UI" w:hAnsi="Segoe UI" w:cs="Segoe UI"/>
                      <w:b/>
                    </w:rPr>
                    <w:t>Wat als mijn VOG niet wordt toegekend?</w:t>
                  </w:r>
                </w:p>
                <w:p w:rsidR="00B5742C" w:rsidRPr="00C3290B" w:rsidRDefault="00B5742C" w:rsidP="00C3290B">
                  <w:pPr>
                    <w:rPr>
                      <w:rFonts w:ascii="Segoe UI" w:hAnsi="Segoe UI" w:cs="Segoe UI"/>
                    </w:rPr>
                  </w:pPr>
                  <w:r w:rsidRPr="00C3290B">
                    <w:rPr>
                      <w:rFonts w:ascii="Segoe UI" w:hAnsi="Segoe UI" w:cs="Segoe UI"/>
                    </w:rPr>
                    <w:t>Voordat een VOG definitief wor</w:t>
                  </w:r>
                  <w:r>
                    <w:rPr>
                      <w:rFonts w:ascii="Segoe UI" w:hAnsi="Segoe UI" w:cs="Segoe UI"/>
                    </w:rPr>
                    <w:t xml:space="preserve">dt geweigerd, ontvangt u </w:t>
                  </w:r>
                  <w:r w:rsidRPr="00C3290B">
                    <w:rPr>
                      <w:rFonts w:ascii="Segoe UI" w:hAnsi="Segoe UI" w:cs="Segoe UI"/>
                    </w:rPr>
                    <w:t>eerst een voornemen tot afwijzen. Hierin staan de rede</w:t>
                  </w:r>
                  <w:r>
                    <w:rPr>
                      <w:rFonts w:ascii="Segoe UI" w:hAnsi="Segoe UI" w:cs="Segoe UI"/>
                    </w:rPr>
                    <w:t>nen van de voorgenomen afwijzing.</w:t>
                  </w:r>
                  <w:r w:rsidRPr="00C3290B">
                    <w:rPr>
                      <w:rFonts w:ascii="Segoe UI" w:hAnsi="Segoe UI" w:cs="Segoe UI"/>
                    </w:rPr>
                    <w:t xml:space="preserve"> U kunt schriftelijk aangeven waarom u vindt dat u de verklaring wel moet krijgen.</w:t>
                  </w:r>
                  <w:r>
                    <w:rPr>
                      <w:rFonts w:ascii="Segoe UI" w:hAnsi="Segoe UI" w:cs="Segoe UI"/>
                    </w:rPr>
                    <w:t xml:space="preserve"> Als het definitieve oordeel alsnog negatief blijft, dan krijgt u een afwijzende beschikking. Ook hier kunt u nog bezwaar tegen aantekenen. Wanneer u uiteindelijk geen VOG kunt overhandigen aan uw vereniging, dan is het </w:t>
                  </w:r>
                  <w:r w:rsidR="006D5120">
                    <w:rPr>
                      <w:rFonts w:ascii="Segoe UI" w:hAnsi="Segoe UI" w:cs="Segoe UI"/>
                    </w:rPr>
                    <w:t>aan u</w:t>
                  </w:r>
                  <w:r>
                    <w:rPr>
                      <w:rFonts w:ascii="Segoe UI" w:hAnsi="Segoe UI" w:cs="Segoe UI"/>
                    </w:rPr>
                    <w:t xml:space="preserve"> om hierover een open gesprek met uw vereniging aan te gaan. </w:t>
                  </w:r>
                </w:p>
              </w:txbxContent>
            </v:textbox>
          </v:shape>
        </w:pict>
      </w:r>
      <w:r w:rsidR="002C0688">
        <w:rPr>
          <w:noProof/>
          <w:lang w:eastAsia="nl-NL"/>
        </w:rPr>
        <w:pict>
          <v:shape id="_x0000_s1117" type="#_x0000_t176" style="position:absolute;margin-left:285.7pt;margin-top:-22.5pt;width:238.1pt;height:167.9pt;z-index:251748352;mso-position-horizontal-relative:text;mso-position-vertical-relative:text" strokecolor="#00b0f0" strokeweight="3.5pt">
            <v:textbox style="mso-next-textbox:#_x0000_s1117">
              <w:txbxContent>
                <w:p w:rsidR="00B5742C" w:rsidRDefault="00B5742C" w:rsidP="00F967C7">
                  <w:pPr>
                    <w:rPr>
                      <w:rFonts w:ascii="Segoe UI" w:hAnsi="Segoe UI" w:cs="Segoe UI"/>
                    </w:rPr>
                  </w:pPr>
                  <w:r>
                    <w:rPr>
                      <w:rFonts w:ascii="Segoe UI" w:hAnsi="Segoe UI" w:cs="Segoe UI"/>
                      <w:b/>
                    </w:rPr>
                    <w:t>Op welke punten word ik gescreend?</w:t>
                  </w:r>
                </w:p>
                <w:p w:rsidR="00B5742C" w:rsidRPr="00917215" w:rsidRDefault="00B5742C" w:rsidP="00F967C7">
                  <w:pPr>
                    <w:rPr>
                      <w:rFonts w:ascii="Segoe UI" w:hAnsi="Segoe UI" w:cs="Segoe UI"/>
                    </w:rPr>
                  </w:pPr>
                  <w:r>
                    <w:rPr>
                      <w:rFonts w:ascii="Segoe UI" w:hAnsi="Segoe UI" w:cs="Segoe UI"/>
                    </w:rPr>
                    <w:t xml:space="preserve">Uw vereniging geeft op het </w:t>
                  </w:r>
                  <w:proofErr w:type="spellStart"/>
                  <w:r>
                    <w:rPr>
                      <w:rFonts w:ascii="Segoe UI" w:hAnsi="Segoe UI" w:cs="Segoe UI"/>
                    </w:rPr>
                    <w:t>VOG-aanvraagformulier</w:t>
                  </w:r>
                  <w:proofErr w:type="spellEnd"/>
                  <w:r>
                    <w:rPr>
                      <w:rFonts w:ascii="Segoe UI" w:hAnsi="Segoe UI" w:cs="Segoe UI"/>
                    </w:rPr>
                    <w:t xml:space="preserve"> aan voor welke functie de VOG wordt aangevraagd en op welke functieaspecten uw verleden wordt getoetst (het zogenoemde </w:t>
                  </w:r>
                  <w:proofErr w:type="spellStart"/>
                  <w:r>
                    <w:rPr>
                      <w:rFonts w:ascii="Segoe UI" w:hAnsi="Segoe UI" w:cs="Segoe UI"/>
                    </w:rPr>
                    <w:t>screeningsprofiel</w:t>
                  </w:r>
                  <w:proofErr w:type="spellEnd"/>
                  <w:r>
                    <w:rPr>
                      <w:rFonts w:ascii="Segoe UI" w:hAnsi="Segoe UI" w:cs="Segoe UI"/>
                    </w:rPr>
                    <w:t xml:space="preserve">). De vereniging </w:t>
                  </w:r>
                  <w:r w:rsidRPr="004460B2">
                    <w:rPr>
                      <w:rFonts w:ascii="Segoe UI" w:hAnsi="Segoe UI" w:cs="Segoe UI"/>
                    </w:rPr>
                    <w:t>heeft</w:t>
                  </w:r>
                  <w:r>
                    <w:rPr>
                      <w:rFonts w:ascii="Segoe UI" w:hAnsi="Segoe UI" w:cs="Segoe UI"/>
                    </w:rPr>
                    <w:t xml:space="preserve"> hiervoor de keuze uit </w:t>
                  </w:r>
                  <w:proofErr w:type="gramStart"/>
                  <w:r>
                    <w:rPr>
                      <w:rFonts w:ascii="Segoe UI" w:hAnsi="Segoe UI" w:cs="Segoe UI"/>
                    </w:rPr>
                    <w:t>acht</w:t>
                  </w:r>
                  <w:r w:rsidRPr="004460B2">
                    <w:rPr>
                      <w:rFonts w:ascii="Segoe UI" w:hAnsi="Segoe UI" w:cs="Segoe UI"/>
                    </w:rPr>
                    <w:t xml:space="preserve"> </w:t>
                  </w:r>
                  <w:r>
                    <w:rPr>
                      <w:rFonts w:ascii="Segoe UI" w:hAnsi="Segoe UI" w:cs="Segoe UI"/>
                    </w:rPr>
                    <w:t xml:space="preserve"> </w:t>
                  </w:r>
                  <w:proofErr w:type="gramEnd"/>
                  <w:r w:rsidRPr="004460B2">
                    <w:rPr>
                      <w:rFonts w:ascii="Segoe UI" w:hAnsi="Segoe UI" w:cs="Segoe UI"/>
                    </w:rPr>
                    <w:t xml:space="preserve">functieaspecten. </w:t>
                  </w:r>
                  <w:r>
                    <w:rPr>
                      <w:rFonts w:ascii="Segoe UI" w:hAnsi="Segoe UI" w:cs="Segoe UI"/>
                    </w:rPr>
                    <w:t xml:space="preserve">Meer informatie over het onderzoek dat wordt uitgevoerd door de COVOG vindt u op de </w:t>
                  </w:r>
                  <w:hyperlink r:id="rId11" w:history="1">
                    <w:r w:rsidRPr="00B901D1">
                      <w:rPr>
                        <w:rStyle w:val="Hyperlink"/>
                        <w:rFonts w:ascii="Segoe UI" w:hAnsi="Segoe UI" w:cs="Segoe UI"/>
                        <w:color w:val="auto"/>
                      </w:rPr>
                      <w:t>website van de Rijksoverheid</w:t>
                    </w:r>
                  </w:hyperlink>
                  <w:r w:rsidRPr="00B901D1">
                    <w:rPr>
                      <w:rFonts w:ascii="Segoe UI" w:hAnsi="Segoe UI" w:cs="Segoe UI"/>
                    </w:rPr>
                    <w:t>.</w:t>
                  </w:r>
                </w:p>
                <w:p w:rsidR="00B5742C" w:rsidRDefault="00B5742C" w:rsidP="00F967C7"/>
              </w:txbxContent>
            </v:textbox>
          </v:shape>
        </w:pict>
      </w:r>
      <w:r w:rsidR="002C0688">
        <w:rPr>
          <w:noProof/>
          <w:lang w:eastAsia="nl-NL"/>
        </w:rPr>
        <w:pict>
          <v:shape id="_x0000_s1101" type="#_x0000_t176" style="position:absolute;margin-left:-31.95pt;margin-top:173.45pt;width:266.25pt;height:465.15pt;z-index:251731968;mso-position-horizontal-relative:text;mso-position-vertical-relative:text" fillcolor="white [3212]" strokecolor="black [3213]" strokeweight="3.5pt">
            <v:textbox style="mso-next-textbox:#_x0000_s1101">
              <w:txbxContent>
                <w:p w:rsidR="00B5742C" w:rsidRPr="00103806" w:rsidRDefault="00B5742C" w:rsidP="00371349">
                  <w:pPr>
                    <w:rPr>
                      <w:rFonts w:ascii="Segoe UI" w:hAnsi="Segoe UI" w:cs="Segoe UI"/>
                      <w:b/>
                      <w:sz w:val="22"/>
                      <w:szCs w:val="22"/>
                    </w:rPr>
                  </w:pPr>
                  <w:r w:rsidRPr="00103806">
                    <w:rPr>
                      <w:rFonts w:ascii="Segoe UI" w:hAnsi="Segoe UI" w:cs="Segoe UI"/>
                      <w:b/>
                      <w:sz w:val="22"/>
                      <w:szCs w:val="22"/>
                    </w:rPr>
                    <w:t xml:space="preserve">Hoe </w:t>
                  </w:r>
                  <w:r>
                    <w:rPr>
                      <w:rFonts w:ascii="Segoe UI" w:hAnsi="Segoe UI" w:cs="Segoe UI"/>
                      <w:b/>
                      <w:sz w:val="22"/>
                      <w:szCs w:val="22"/>
                    </w:rPr>
                    <w:t>kunt</w:t>
                  </w:r>
                  <w:r w:rsidRPr="00103806">
                    <w:rPr>
                      <w:rFonts w:ascii="Segoe UI" w:hAnsi="Segoe UI" w:cs="Segoe UI"/>
                      <w:b/>
                      <w:sz w:val="22"/>
                      <w:szCs w:val="22"/>
                    </w:rPr>
                    <w:t xml:space="preserve"> u de kosten van uw VOG </w:t>
                  </w:r>
                  <w:proofErr w:type="gramStart"/>
                  <w:r w:rsidRPr="00103806">
                    <w:rPr>
                      <w:rFonts w:ascii="Segoe UI" w:hAnsi="Segoe UI" w:cs="Segoe UI"/>
                      <w:b/>
                      <w:sz w:val="22"/>
                      <w:szCs w:val="22"/>
                    </w:rPr>
                    <w:t>vergoed</w:t>
                  </w:r>
                  <w:proofErr w:type="gramEnd"/>
                  <w:r>
                    <w:rPr>
                      <w:rFonts w:ascii="Segoe UI" w:hAnsi="Segoe UI" w:cs="Segoe UI"/>
                      <w:b/>
                      <w:sz w:val="22"/>
                      <w:szCs w:val="22"/>
                    </w:rPr>
                    <w:t xml:space="preserve"> krijgen</w:t>
                  </w:r>
                  <w:r w:rsidRPr="00103806">
                    <w:rPr>
                      <w:rFonts w:ascii="Segoe UI" w:hAnsi="Segoe UI" w:cs="Segoe UI"/>
                      <w:b/>
                      <w:sz w:val="22"/>
                      <w:szCs w:val="22"/>
                    </w:rPr>
                    <w:t>?</w:t>
                  </w:r>
                </w:p>
                <w:p w:rsidR="00B5742C" w:rsidRPr="008A66C8" w:rsidRDefault="00B5742C" w:rsidP="00943CC7">
                  <w:pPr>
                    <w:pStyle w:val="Geenafstand"/>
                    <w:jc w:val="both"/>
                    <w:rPr>
                      <w:rFonts w:ascii="Segoe UI" w:hAnsi="Segoe UI" w:cs="Segoe UI"/>
                    </w:rPr>
                  </w:pPr>
                  <w:r>
                    <w:rPr>
                      <w:rFonts w:ascii="Segoe UI" w:hAnsi="Segoe UI" w:cs="Segoe UI"/>
                    </w:rPr>
                    <w:t xml:space="preserve">Komt u in aanmerking voor de vergoedingsregeling, dan kunt u de kosten van uw VOG declareren bij uw vereniging. Dit geldt voor alle </w:t>
                  </w:r>
                  <w:proofErr w:type="spellStart"/>
                  <w:r>
                    <w:rPr>
                      <w:rFonts w:ascii="Segoe UI" w:hAnsi="Segoe UI" w:cs="Segoe UI"/>
                    </w:rPr>
                    <w:t>VOG’s</w:t>
                  </w:r>
                  <w:proofErr w:type="spellEnd"/>
                  <w:r>
                    <w:rPr>
                      <w:rFonts w:ascii="Segoe UI" w:hAnsi="Segoe UI" w:cs="Segoe UI"/>
                    </w:rPr>
                    <w:t xml:space="preserve"> die in 2012 zijn aangevraagd. </w:t>
                  </w:r>
                  <w:proofErr w:type="gramStart"/>
                  <w:r>
                    <w:rPr>
                      <w:rFonts w:ascii="Segoe UI" w:hAnsi="Segoe UI" w:cs="Segoe UI"/>
                    </w:rPr>
                    <w:t>Wordt</w:t>
                  </w:r>
                  <w:proofErr w:type="gramEnd"/>
                  <w:r>
                    <w:rPr>
                      <w:rFonts w:ascii="Segoe UI" w:hAnsi="Segoe UI" w:cs="Segoe UI"/>
                    </w:rPr>
                    <w:t xml:space="preserve"> uw VOG niet toegekend, dan is het niet mogelijk om de kosten voor de aanvraag van de VOG te declareren. Hieronder vindt u een korte beschrijving van het declaratieproces.</w:t>
                  </w:r>
                </w:p>
              </w:txbxContent>
            </v:textbox>
          </v:shape>
        </w:pict>
      </w:r>
      <w:r w:rsidR="002C0688">
        <w:rPr>
          <w:noProof/>
          <w:lang w:eastAsia="nl-NL"/>
        </w:rPr>
        <w:pict>
          <v:rect id="_x0000_s1125" style="position:absolute;margin-left:-34.2pt;margin-top:-4.9pt;width:289.5pt;height:87.75pt;z-index:251650040;mso-position-horizontal-relative:text;mso-position-vertical-relative:text;mso-width-relative:margin;mso-height-relative:margin" filled="f" fillcolor="black [3213]" stroked="f" strokecolor="white [3212]" strokeweight="1.75pt">
            <v:shadow on="t" opacity=".5" offset="-6pt,6pt"/>
            <v:textbox style="mso-next-textbox:#_x0000_s1125" inset="3.5mm,3.5mm,3.5mm,3.5mm">
              <w:txbxContent>
                <w:p w:rsidR="00B5742C" w:rsidRPr="006B4F56" w:rsidRDefault="00B5742C" w:rsidP="00943CC7">
                  <w:pPr>
                    <w:jc w:val="both"/>
                    <w:rPr>
                      <w:rFonts w:ascii="Segoe UI" w:hAnsi="Segoe UI" w:cs="Segoe UI"/>
                      <w:b/>
                      <w:sz w:val="22"/>
                      <w:szCs w:val="22"/>
                    </w:rPr>
                  </w:pPr>
                  <w:r w:rsidRPr="006B4F56">
                    <w:rPr>
                      <w:rFonts w:ascii="Segoe UI" w:hAnsi="Segoe UI" w:cs="Segoe UI"/>
                      <w:sz w:val="22"/>
                      <w:szCs w:val="22"/>
                    </w:rPr>
                    <w:t xml:space="preserve">50.000 vrijwilligers in de sport, die werken met minderjarigen, krijgen in 2012 de mogelijkheid om vergoed te worden voor de kosten van hun VOG. </w:t>
                  </w:r>
                </w:p>
                <w:p w:rsidR="00B5742C" w:rsidRPr="00563A69" w:rsidRDefault="00B5742C" w:rsidP="00943CC7">
                  <w:pPr>
                    <w:pStyle w:val="Geenafstand"/>
                    <w:jc w:val="both"/>
                    <w:rPr>
                      <w:rFonts w:ascii="Segoe UI" w:hAnsi="Segoe UI" w:cs="Segoe UI"/>
                      <w:color w:val="FFFFFF" w:themeColor="background1"/>
                    </w:rPr>
                  </w:pPr>
                </w:p>
                <w:p w:rsidR="00B5742C" w:rsidRPr="00563A69" w:rsidRDefault="00B5742C" w:rsidP="00943CC7">
                  <w:pPr>
                    <w:pStyle w:val="Geenafstand"/>
                    <w:jc w:val="both"/>
                    <w:rPr>
                      <w:rFonts w:ascii="Segoe UI" w:hAnsi="Segoe UI" w:cs="Segoe UI"/>
                      <w:color w:val="FFFFFF" w:themeColor="background1"/>
                    </w:rPr>
                  </w:pPr>
                </w:p>
                <w:p w:rsidR="00B5742C" w:rsidRPr="005E67F2" w:rsidRDefault="00B5742C" w:rsidP="00943CC7">
                  <w:pPr>
                    <w:pStyle w:val="Geenafstand"/>
                    <w:rPr>
                      <w:rFonts w:ascii="Segoe UI" w:hAnsi="Segoe UI" w:cs="Segoe UI"/>
                      <w:sz w:val="16"/>
                      <w:szCs w:val="16"/>
                    </w:rPr>
                  </w:pPr>
                </w:p>
                <w:p w:rsidR="00B5742C" w:rsidRPr="005E67F2" w:rsidRDefault="00B5742C" w:rsidP="00943CC7">
                  <w:pPr>
                    <w:pStyle w:val="Geenafstand"/>
                    <w:rPr>
                      <w:rFonts w:ascii="Segoe UI" w:hAnsi="Segoe UI" w:cs="Segoe UI"/>
                      <w:sz w:val="16"/>
                      <w:szCs w:val="16"/>
                    </w:rPr>
                  </w:pPr>
                </w:p>
                <w:p w:rsidR="00B5742C" w:rsidRDefault="00B5742C" w:rsidP="00943CC7">
                  <w:pPr>
                    <w:pStyle w:val="Geenafstand"/>
                    <w:rPr>
                      <w:rFonts w:ascii="Segoe UI" w:hAnsi="Segoe UI" w:cs="Segoe UI"/>
                      <w:sz w:val="18"/>
                      <w:szCs w:val="18"/>
                    </w:rPr>
                  </w:pPr>
                </w:p>
                <w:p w:rsidR="00B5742C" w:rsidRPr="00766EDE" w:rsidRDefault="00B5742C" w:rsidP="00943CC7">
                  <w:pPr>
                    <w:pStyle w:val="Geenafstand"/>
                    <w:rPr>
                      <w:rFonts w:ascii="Segoe UI" w:hAnsi="Segoe UI" w:cs="Segoe UI"/>
                      <w:sz w:val="18"/>
                      <w:szCs w:val="18"/>
                    </w:rPr>
                  </w:pPr>
                </w:p>
                <w:p w:rsidR="00B5742C" w:rsidRDefault="00B5742C" w:rsidP="00943CC7">
                  <w:pPr>
                    <w:rPr>
                      <w:rFonts w:ascii="Verdana" w:hAnsi="Verdana"/>
                      <w:color w:val="7F7F83"/>
                      <w:sz w:val="13"/>
                      <w:szCs w:val="13"/>
                    </w:rPr>
                  </w:pPr>
                </w:p>
                <w:p w:rsidR="00B5742C" w:rsidRDefault="00B5742C" w:rsidP="00943CC7">
                  <w:pPr>
                    <w:rPr>
                      <w:rFonts w:ascii="Verdana" w:hAnsi="Verdana"/>
                      <w:color w:val="7F7F83"/>
                      <w:sz w:val="13"/>
                      <w:szCs w:val="13"/>
                    </w:rPr>
                  </w:pPr>
                </w:p>
                <w:p w:rsidR="00B5742C" w:rsidRDefault="00B5742C" w:rsidP="00943CC7">
                  <w:pPr>
                    <w:rPr>
                      <w:rFonts w:ascii="Verdana" w:hAnsi="Verdana"/>
                      <w:color w:val="7F7F83"/>
                      <w:sz w:val="13"/>
                      <w:szCs w:val="13"/>
                    </w:rPr>
                  </w:pPr>
                </w:p>
                <w:p w:rsidR="00B5742C" w:rsidRDefault="00B5742C" w:rsidP="00943CC7">
                  <w:pPr>
                    <w:rPr>
                      <w:rFonts w:ascii="Verdana" w:hAnsi="Verdana"/>
                      <w:color w:val="7F7F83"/>
                      <w:sz w:val="13"/>
                      <w:szCs w:val="13"/>
                    </w:rPr>
                  </w:pPr>
                </w:p>
                <w:p w:rsidR="00B5742C" w:rsidRDefault="00B5742C" w:rsidP="00943CC7">
                  <w:pPr>
                    <w:rPr>
                      <w:rFonts w:ascii="Verdana" w:hAnsi="Verdana"/>
                      <w:color w:val="7F7F83"/>
                      <w:sz w:val="13"/>
                      <w:szCs w:val="13"/>
                    </w:rPr>
                  </w:pPr>
                </w:p>
              </w:txbxContent>
            </v:textbox>
          </v:rect>
        </w:pict>
      </w:r>
      <w:r w:rsidR="002C0688">
        <w:rPr>
          <w:noProof/>
          <w:lang w:eastAsia="nl-NL"/>
        </w:rPr>
        <w:pict>
          <v:shape id="_x0000_s1124" type="#_x0000_t176" style="position:absolute;margin-left:-31.2pt;margin-top:58.85pt;width:266.25pt;height:99.75pt;z-index:251649016;mso-position-horizontal-relative:text;mso-position-vertical-relative:text" fillcolor="#00b0f0" strokecolor="black [3213]" strokeweight="3.5pt">
            <v:textbox style="mso-next-textbox:#_x0000_s1124">
              <w:txbxContent>
                <w:p w:rsidR="00B5742C" w:rsidRPr="00103806" w:rsidRDefault="00B5742C" w:rsidP="00943CC7">
                  <w:pPr>
                    <w:rPr>
                      <w:rFonts w:ascii="Segoe UI" w:hAnsi="Segoe UI" w:cs="Segoe UI"/>
                      <w:b/>
                      <w:sz w:val="22"/>
                      <w:szCs w:val="22"/>
                    </w:rPr>
                  </w:pPr>
                  <w:r w:rsidRPr="00103806">
                    <w:rPr>
                      <w:rFonts w:ascii="Segoe UI" w:hAnsi="Segoe UI" w:cs="Segoe UI"/>
                      <w:b/>
                      <w:sz w:val="22"/>
                      <w:szCs w:val="22"/>
                    </w:rPr>
                    <w:t>Wie komen in aanmerking voor vergoeding?</w:t>
                  </w:r>
                </w:p>
                <w:p w:rsidR="00B5742C" w:rsidRPr="00682955" w:rsidRDefault="00B5742C" w:rsidP="00943CC7">
                  <w:pPr>
                    <w:pStyle w:val="Geenafstand"/>
                    <w:jc w:val="both"/>
                    <w:rPr>
                      <w:rFonts w:ascii="Segoe UI" w:hAnsi="Segoe UI" w:cs="Segoe UI"/>
                    </w:rPr>
                  </w:pPr>
                  <w:r>
                    <w:rPr>
                      <w:rFonts w:ascii="Segoe UI" w:hAnsi="Segoe UI" w:cs="Segoe UI"/>
                    </w:rPr>
                    <w:t xml:space="preserve">Niet iedereen krijgt de kosten voor een </w:t>
                  </w:r>
                  <w:proofErr w:type="spellStart"/>
                  <w:r>
                    <w:rPr>
                      <w:rFonts w:ascii="Segoe UI" w:hAnsi="Segoe UI" w:cs="Segoe UI"/>
                    </w:rPr>
                    <w:t>VOG-aanvraag</w:t>
                  </w:r>
                  <w:proofErr w:type="spellEnd"/>
                  <w:r>
                    <w:rPr>
                      <w:rFonts w:ascii="Segoe UI" w:hAnsi="Segoe UI" w:cs="Segoe UI"/>
                    </w:rPr>
                    <w:t xml:space="preserve"> vergoed. </w:t>
                  </w:r>
                  <w:proofErr w:type="gramStart"/>
                  <w:r>
                    <w:rPr>
                      <w:rFonts w:ascii="Segoe UI" w:hAnsi="Segoe UI" w:cs="Segoe UI"/>
                    </w:rPr>
                    <w:t xml:space="preserve">Op de </w:t>
                  </w:r>
                  <w:hyperlink r:id="rId12" w:history="1">
                    <w:r w:rsidRPr="0039470C">
                      <w:rPr>
                        <w:rStyle w:val="Hyperlink"/>
                        <w:rFonts w:ascii="Segoe UI" w:hAnsi="Segoe UI" w:cs="Segoe UI"/>
                        <w:color w:val="auto"/>
                      </w:rPr>
                      <w:t>website van NOC*NSF</w:t>
                    </w:r>
                  </w:hyperlink>
                  <w:r>
                    <w:rPr>
                      <w:rFonts w:ascii="Segoe UI" w:hAnsi="Segoe UI" w:cs="Segoe UI"/>
                    </w:rPr>
                    <w:t xml:space="preserve"> staat exact omschreven aan welke criteria moet worden voldaan om voor de vergoeding van de VOG in </w:t>
                  </w:r>
                  <w:r w:rsidRPr="00682955">
                    <w:rPr>
                      <w:rFonts w:ascii="Segoe UI" w:hAnsi="Segoe UI" w:cs="Segoe UI"/>
                    </w:rPr>
                    <w:t>aanmerking te komen.</w:t>
                  </w:r>
                  <w:proofErr w:type="gramEnd"/>
                </w:p>
                <w:p w:rsidR="00B5742C" w:rsidRPr="00B225F9" w:rsidRDefault="00B5742C" w:rsidP="00943CC7">
                  <w:pPr>
                    <w:pStyle w:val="Geenafstand"/>
                  </w:pPr>
                </w:p>
                <w:p w:rsidR="00B5742C" w:rsidRDefault="00B5742C" w:rsidP="00943CC7">
                  <w:pPr>
                    <w:pStyle w:val="Geenafstand"/>
                    <w:rPr>
                      <w:rFonts w:ascii="Segoe UI" w:hAnsi="Segoe UI" w:cs="Segoe UI"/>
                    </w:rPr>
                  </w:pPr>
                </w:p>
                <w:p w:rsidR="00B5742C" w:rsidRPr="008A66C8" w:rsidRDefault="00B5742C" w:rsidP="00943CC7">
                  <w:pPr>
                    <w:pStyle w:val="Geenafstand"/>
                    <w:rPr>
                      <w:rFonts w:ascii="Segoe UI" w:hAnsi="Segoe UI" w:cs="Segoe UI"/>
                    </w:rPr>
                  </w:pPr>
                </w:p>
              </w:txbxContent>
            </v:textbox>
          </v:shape>
        </w:pict>
      </w:r>
      <w:r w:rsidR="002C0688">
        <w:rPr>
          <w:noProof/>
          <w:lang w:eastAsia="nl-N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27" type="#_x0000_t120" style="position:absolute;margin-left:-21pt;margin-top:725.2pt;width:7.3pt;height:7.15pt;z-index:251758592;mso-position-horizontal-relative:text;mso-position-vertical-relative:text" o:regroupid="1" fillcolor="white [3212]" stroked="f" strokecolor="black [3213]" strokeweight="3.5pt">
            <v:fill opacity="44564f" color2="fill lighten(231)" rotate="t" method="linear sigma" focus="100%" type="gradient"/>
          </v:shape>
        </w:pict>
      </w:r>
      <w:r w:rsidR="002C0688">
        <w:rPr>
          <w:noProof/>
          <w:lang w:eastAsia="nl-NL"/>
        </w:rPr>
        <w:pict>
          <v:shape id="_x0000_s1126" type="#_x0000_t176" style="position:absolute;margin-left:-31.2pt;margin-top:663.55pt;width:266.25pt;height:81.35pt;z-index:251757568;mso-position-horizontal-relative:text;mso-position-vertical-relative:text" o:regroupid="1" fillcolor="black [3213]" strokecolor="black [3213]" strokeweight="3pt">
            <v:fill color2="black [3213]" rotate="t" angle="-135" focus="100%" type="gradient"/>
            <v:shadow on="t" offset="-4pt,4pt" offset2="-12pt,4pt"/>
            <v:textbox style="mso-next-textbox:#_x0000_s1126">
              <w:txbxContent>
                <w:p w:rsidR="00B5742C" w:rsidRPr="00E04466" w:rsidRDefault="00B5742C" w:rsidP="00943CC7">
                  <w:pPr>
                    <w:rPr>
                      <w:b/>
                      <w:sz w:val="24"/>
                      <w:szCs w:val="24"/>
                    </w:rPr>
                  </w:pPr>
                  <w:r>
                    <w:rPr>
                      <w:b/>
                      <w:sz w:val="24"/>
                      <w:szCs w:val="24"/>
                    </w:rPr>
                    <w:t>Klik hieronder voor de h</w:t>
                  </w:r>
                  <w:r w:rsidRPr="00E04466">
                    <w:rPr>
                      <w:b/>
                      <w:sz w:val="24"/>
                      <w:szCs w:val="24"/>
                    </w:rPr>
                    <w:t>andleidingen:</w:t>
                  </w:r>
                </w:p>
                <w:p w:rsidR="00B5742C" w:rsidRPr="00E04466" w:rsidRDefault="00B5742C" w:rsidP="00943CC7">
                  <w:pPr>
                    <w:pStyle w:val="Geenafstand"/>
                  </w:pPr>
                </w:p>
                <w:p w:rsidR="00B5742C" w:rsidRPr="00635A14" w:rsidRDefault="00B5742C" w:rsidP="00943CC7">
                  <w:pPr>
                    <w:pStyle w:val="Geenafstand"/>
                    <w:rPr>
                      <w:sz w:val="22"/>
                      <w:szCs w:val="22"/>
                    </w:rPr>
                  </w:pPr>
                  <w:r>
                    <w:rPr>
                      <w:sz w:val="22"/>
                      <w:szCs w:val="22"/>
                    </w:rPr>
                    <w:t xml:space="preserve">     </w:t>
                  </w:r>
                  <w:hyperlink r:id="rId13" w:history="1">
                    <w:r w:rsidRPr="00635A14">
                      <w:rPr>
                        <w:rStyle w:val="Hyperlink"/>
                        <w:color w:val="auto"/>
                        <w:sz w:val="22"/>
                        <w:szCs w:val="22"/>
                      </w:rPr>
                      <w:t>Aanvraag en declaratie elektronische VOG</w:t>
                    </w:r>
                  </w:hyperlink>
                </w:p>
                <w:p w:rsidR="00B5742C" w:rsidRPr="00371349" w:rsidRDefault="00B5742C" w:rsidP="00943CC7">
                  <w:pPr>
                    <w:pStyle w:val="Geenafstand"/>
                    <w:rPr>
                      <w:sz w:val="22"/>
                      <w:szCs w:val="22"/>
                    </w:rPr>
                  </w:pPr>
                </w:p>
                <w:p w:rsidR="00B5742C" w:rsidRPr="00635A14" w:rsidRDefault="00B5742C" w:rsidP="00943CC7">
                  <w:pPr>
                    <w:pStyle w:val="Geenafstand"/>
                    <w:rPr>
                      <w:sz w:val="22"/>
                      <w:szCs w:val="22"/>
                    </w:rPr>
                  </w:pPr>
                  <w:r w:rsidRPr="00371349">
                    <w:rPr>
                      <w:sz w:val="22"/>
                      <w:szCs w:val="22"/>
                    </w:rPr>
                    <w:t xml:space="preserve">    </w:t>
                  </w:r>
                  <w:r>
                    <w:rPr>
                      <w:sz w:val="22"/>
                      <w:szCs w:val="22"/>
                    </w:rPr>
                    <w:t xml:space="preserve"> </w:t>
                  </w:r>
                  <w:hyperlink r:id="rId14" w:history="1">
                    <w:r w:rsidRPr="00635A14">
                      <w:rPr>
                        <w:rStyle w:val="Hyperlink"/>
                        <w:color w:val="auto"/>
                        <w:sz w:val="22"/>
                        <w:szCs w:val="22"/>
                      </w:rPr>
                      <w:t>Aanvraag en declaratie VOG via gemeente</w:t>
                    </w:r>
                  </w:hyperlink>
                </w:p>
              </w:txbxContent>
            </v:textbox>
          </v:shape>
        </w:pict>
      </w:r>
      <w:r w:rsidR="002C0688">
        <w:rPr>
          <w:noProof/>
          <w:lang w:eastAsia="nl-NL"/>
        </w:rPr>
        <w:pict>
          <v:shape id="_x0000_s1128" type="#_x0000_t120" style="position:absolute;margin-left:-21pt;margin-top:699.55pt;width:7.3pt;height:7.15pt;z-index:251759616;mso-position-horizontal-relative:text;mso-position-vertical-relative:text" o:regroupid="1" fillcolor="white [3212]" stroked="f" strokecolor="black [3213]" strokeweight="3.5pt">
            <v:fill color2="fill lighten(249)" rotate="t" method="linear sigma" focus="100%" type="gradient"/>
          </v:shape>
        </w:pict>
      </w:r>
      <w:r w:rsidR="002C0688">
        <w:rPr>
          <w:noProof/>
          <w:lang w:eastAsia="nl-NL"/>
        </w:rPr>
        <w:pict>
          <v:shape id="_x0000_s1105" type="#_x0000_t202" style="position:absolute;margin-left:-9.6pt;margin-top:506.45pt;width:228.75pt;height:51.9pt;z-index:251736064;mso-position-horizontal-relative:text;mso-position-vertical-relative:text;mso-width-relative:margin;mso-height-relative:margin" fillcolor="#f60" strokecolor="black [3213]" strokeweight="2.5pt">
            <v:textbox style="mso-next-textbox:#_x0000_s1105">
              <w:txbxContent>
                <w:p w:rsidR="00B5742C" w:rsidRPr="00787DD1" w:rsidRDefault="00B5742C" w:rsidP="00371349">
                  <w:pPr>
                    <w:pStyle w:val="Geenafstand"/>
                    <w:rPr>
                      <w:rFonts w:ascii="Segoe UI" w:hAnsi="Segoe UI" w:cs="Segoe UI"/>
                    </w:rPr>
                  </w:pPr>
                  <w:r>
                    <w:rPr>
                      <w:rFonts w:ascii="Segoe UI" w:hAnsi="Segoe UI" w:cs="Segoe UI"/>
                    </w:rPr>
                    <w:t xml:space="preserve"> U declareert de kosten van de VOG bij uw vereniging volgens de afspraken die u hierover met uw vereniging heeft gemaakt. </w:t>
                  </w:r>
                </w:p>
                <w:p w:rsidR="00B5742C" w:rsidRDefault="00B5742C" w:rsidP="00371349">
                  <w:pPr>
                    <w:pStyle w:val="Geenafstand"/>
                  </w:pPr>
                </w:p>
                <w:p w:rsidR="00B5742C" w:rsidRPr="00682955" w:rsidRDefault="00B5742C" w:rsidP="00371349">
                  <w:pPr>
                    <w:pStyle w:val="Geenafstand"/>
                  </w:pPr>
                </w:p>
                <w:p w:rsidR="00B5742C" w:rsidRPr="002E4535" w:rsidRDefault="00B5742C" w:rsidP="00371349">
                  <w:pPr>
                    <w:pStyle w:val="Geenafstand"/>
                  </w:pPr>
                </w:p>
              </w:txbxContent>
            </v:textbox>
          </v:shape>
        </w:pict>
      </w:r>
      <w:r w:rsidR="002C0688">
        <w:rPr>
          <w:noProof/>
          <w:lang w:eastAsia="nl-NL"/>
        </w:rPr>
        <w:pict>
          <v:shape id="_x0000_s1104" type="#_x0000_t202" style="position:absolute;margin-left:-9.6pt;margin-top:573.35pt;width:228.75pt;height:42.15pt;z-index:251735040;mso-position-horizontal-relative:text;mso-position-vertical-relative:text;mso-width-relative:margin;mso-height-relative:margin" fillcolor="#f60" strokecolor="black [3213]" strokeweight="2.5pt">
            <v:textbox style="mso-next-textbox:#_x0000_s1104">
              <w:txbxContent>
                <w:p w:rsidR="00B5742C" w:rsidRPr="00682955" w:rsidRDefault="00B5742C" w:rsidP="00371349">
                  <w:pPr>
                    <w:rPr>
                      <w:rFonts w:ascii="Segoe UI" w:hAnsi="Segoe UI" w:cs="Segoe UI"/>
                    </w:rPr>
                  </w:pPr>
                  <w:r>
                    <w:rPr>
                      <w:rFonts w:ascii="Segoe UI" w:hAnsi="Segoe UI" w:cs="Segoe UI"/>
                    </w:rPr>
                    <w:t>Uw vereniging slaat uw VOG op en declareert de kosten van de VOG bij NOC*NSF.</w:t>
                  </w:r>
                </w:p>
                <w:p w:rsidR="00B5742C" w:rsidRDefault="00B5742C" w:rsidP="00371349">
                  <w:pPr>
                    <w:pStyle w:val="Geenafstand"/>
                  </w:pPr>
                </w:p>
                <w:p w:rsidR="00B5742C" w:rsidRPr="00682955" w:rsidRDefault="00B5742C" w:rsidP="00371349">
                  <w:pPr>
                    <w:pStyle w:val="Geenafstand"/>
                  </w:pPr>
                </w:p>
                <w:p w:rsidR="00B5742C" w:rsidRPr="002E4535" w:rsidRDefault="00B5742C" w:rsidP="00371349">
                  <w:pPr>
                    <w:pStyle w:val="Geenafstand"/>
                  </w:pPr>
                </w:p>
              </w:txbxContent>
            </v:textbox>
          </v:shape>
        </w:pict>
      </w:r>
      <w:r w:rsidR="002C0688">
        <w:rPr>
          <w:noProof/>
          <w:lang w:eastAsia="nl-NL"/>
        </w:rPr>
        <w:pict>
          <v:roundrect id="_x0000_s1111" style="position:absolute;margin-left:-34.8pt;margin-top:513.35pt;width:38.25pt;height:33.75pt;z-index:251742208;mso-position-horizontal-relative:text;mso-position-vertical-relative:text;mso-width-relative:margin;mso-height-relative:margin" arcsize="10923f" filled="f" stroked="f">
            <v:textbox style="mso-next-textbox:#_x0000_s1111">
              <w:txbxContent>
                <w:p w:rsidR="00B5742C" w:rsidRPr="00450722" w:rsidRDefault="00B5742C" w:rsidP="00371349">
                  <w:pPr>
                    <w:pStyle w:val="Geenafstand"/>
                    <w:rPr>
                      <w:rFonts w:ascii="Segoe UI" w:hAnsi="Segoe UI" w:cs="Segoe UI"/>
                      <w:b/>
                      <w:sz w:val="40"/>
                      <w:szCs w:val="40"/>
                    </w:rPr>
                  </w:pPr>
                  <w:r>
                    <w:rPr>
                      <w:rFonts w:ascii="Segoe UI" w:hAnsi="Segoe UI" w:cs="Segoe UI"/>
                      <w:b/>
                      <w:sz w:val="40"/>
                      <w:szCs w:val="40"/>
                    </w:rPr>
                    <w:t>4</w:t>
                  </w:r>
                </w:p>
                <w:p w:rsidR="00B5742C" w:rsidRDefault="00B5742C" w:rsidP="00371349">
                  <w:pPr>
                    <w:pStyle w:val="Geenafstand"/>
                  </w:pPr>
                </w:p>
                <w:p w:rsidR="00B5742C" w:rsidRPr="00450722"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Pr="00AC68EF" w:rsidRDefault="00B5742C" w:rsidP="00371349">
                  <w:pPr>
                    <w:pStyle w:val="Geenafstand"/>
                  </w:pPr>
                </w:p>
              </w:txbxContent>
            </v:textbox>
          </v:roundrect>
        </w:pict>
      </w:r>
      <w:r w:rsidR="002C0688">
        <w:rPr>
          <w:noProof/>
          <w:lang w:eastAsia="nl-NL"/>
        </w:rPr>
        <w:pict>
          <v:roundrect id="_x0000_s1110" style="position:absolute;margin-left:-34.8pt;margin-top:452.9pt;width:38.25pt;height:33.75pt;z-index:251741184;mso-position-horizontal-relative:text;mso-position-vertical-relative:text;mso-width-relative:margin;mso-height-relative:margin" arcsize="10923f" filled="f" stroked="f">
            <v:textbox style="mso-next-textbox:#_x0000_s1110">
              <w:txbxContent>
                <w:p w:rsidR="00B5742C" w:rsidRPr="007206F4" w:rsidRDefault="00B5742C" w:rsidP="00371349">
                  <w:pPr>
                    <w:pStyle w:val="Geenafstand"/>
                    <w:rPr>
                      <w:rFonts w:ascii="Segoe UI" w:hAnsi="Segoe UI" w:cs="Segoe UI"/>
                      <w:b/>
                      <w:sz w:val="40"/>
                      <w:szCs w:val="40"/>
                    </w:rPr>
                  </w:pPr>
                  <w:r>
                    <w:rPr>
                      <w:rFonts w:ascii="Segoe UI" w:hAnsi="Segoe UI" w:cs="Segoe UI"/>
                      <w:b/>
                      <w:sz w:val="40"/>
                      <w:szCs w:val="40"/>
                    </w:rPr>
                    <w:t>3</w:t>
                  </w:r>
                </w:p>
                <w:p w:rsidR="00B5742C" w:rsidRPr="00450722"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Pr="00AC68EF" w:rsidRDefault="00B5742C" w:rsidP="00371349">
                  <w:pPr>
                    <w:pStyle w:val="Geenafstand"/>
                  </w:pPr>
                </w:p>
              </w:txbxContent>
            </v:textbox>
          </v:roundrect>
        </w:pict>
      </w:r>
      <w:r w:rsidR="002C0688">
        <w:rPr>
          <w:noProof/>
          <w:lang w:eastAsia="nl-NL"/>
        </w:rPr>
        <w:pict>
          <v:roundrect id="_x0000_s1109" style="position:absolute;margin-left:-34.8pt;margin-top:404.9pt;width:38.25pt;height:33.75pt;z-index:251740160;mso-position-horizontal-relative:text;mso-position-vertical-relative:text;mso-width-relative:margin;mso-height-relative:margin" arcsize="10923f" filled="f" stroked="f">
            <v:textbox style="mso-next-textbox:#_x0000_s1109">
              <w:txbxContent>
                <w:p w:rsidR="00B5742C" w:rsidRPr="00450722" w:rsidRDefault="00B5742C" w:rsidP="00371349">
                  <w:pPr>
                    <w:pStyle w:val="Geenafstand"/>
                    <w:rPr>
                      <w:rFonts w:ascii="Segoe UI" w:hAnsi="Segoe UI" w:cs="Segoe UI"/>
                      <w:b/>
                      <w:sz w:val="40"/>
                      <w:szCs w:val="40"/>
                    </w:rPr>
                  </w:pPr>
                  <w:r>
                    <w:rPr>
                      <w:rFonts w:ascii="Segoe UI" w:hAnsi="Segoe UI" w:cs="Segoe UI"/>
                      <w:b/>
                      <w:sz w:val="40"/>
                      <w:szCs w:val="40"/>
                    </w:rPr>
                    <w:t>2</w:t>
                  </w:r>
                  <w:r>
                    <w:rPr>
                      <w:rFonts w:ascii="Segoe UI" w:hAnsi="Segoe UI" w:cs="Segoe UI"/>
                      <w:b/>
                      <w:noProof/>
                      <w:sz w:val="40"/>
                      <w:szCs w:val="40"/>
                      <w:lang w:eastAsia="nl-NL"/>
                    </w:rPr>
                    <w:drawing>
                      <wp:inline distT="0" distB="0" distL="0" distR="0">
                        <wp:extent cx="273050" cy="240926"/>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273050" cy="240926"/>
                                </a:xfrm>
                                <a:prstGeom prst="rect">
                                  <a:avLst/>
                                </a:prstGeom>
                                <a:noFill/>
                                <a:ln w="9525">
                                  <a:noFill/>
                                  <a:miter lim="800000"/>
                                  <a:headEnd/>
                                  <a:tailEnd/>
                                </a:ln>
                              </pic:spPr>
                            </pic:pic>
                          </a:graphicData>
                        </a:graphic>
                      </wp:inline>
                    </w:drawing>
                  </w:r>
                  <w:proofErr w:type="gramStart"/>
                  <w:r>
                    <w:rPr>
                      <w:rFonts w:ascii="Segoe UI" w:hAnsi="Segoe UI" w:cs="Segoe UI"/>
                      <w:b/>
                      <w:sz w:val="40"/>
                      <w:szCs w:val="40"/>
                    </w:rPr>
                    <w:t>..</w:t>
                  </w:r>
                  <w:proofErr w:type="gramEnd"/>
                </w:p>
                <w:p w:rsidR="00B5742C" w:rsidRDefault="00B5742C" w:rsidP="00371349">
                  <w:pPr>
                    <w:pStyle w:val="Geenafstand"/>
                  </w:pPr>
                </w:p>
                <w:p w:rsidR="00B5742C" w:rsidRPr="00450722"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Pr="00AC68EF" w:rsidRDefault="00B5742C" w:rsidP="00371349">
                  <w:pPr>
                    <w:pStyle w:val="Geenafstand"/>
                  </w:pPr>
                </w:p>
              </w:txbxContent>
            </v:textbox>
          </v:roundrect>
        </w:pict>
      </w:r>
      <w:r w:rsidR="002C0688">
        <w:rPr>
          <w:noProof/>
          <w:lang w:eastAsia="nl-NL"/>
        </w:rPr>
        <w:pict>
          <v:roundrect id="_x0000_s1108" style="position:absolute;margin-left:-34.8pt;margin-top:339.35pt;width:38.25pt;height:33.75pt;z-index:251739136;mso-position-horizontal-relative:text;mso-position-vertical-relative:text;mso-width-relative:margin;mso-height-relative:margin" arcsize="10923f" filled="f" stroked="f">
            <v:textbox style="mso-next-textbox:#_x0000_s1108">
              <w:txbxContent>
                <w:p w:rsidR="00B5742C" w:rsidRPr="00450722" w:rsidRDefault="00B5742C" w:rsidP="00371349">
                  <w:pPr>
                    <w:pStyle w:val="Geenafstand"/>
                    <w:rPr>
                      <w:rFonts w:ascii="Segoe UI" w:hAnsi="Segoe UI" w:cs="Segoe UI"/>
                      <w:b/>
                      <w:sz w:val="40"/>
                      <w:szCs w:val="40"/>
                    </w:rPr>
                  </w:pPr>
                  <w:r>
                    <w:rPr>
                      <w:rFonts w:ascii="Segoe UI" w:hAnsi="Segoe UI" w:cs="Segoe UI"/>
                      <w:b/>
                      <w:sz w:val="40"/>
                      <w:szCs w:val="40"/>
                    </w:rPr>
                    <w:t>1</w:t>
                  </w:r>
                </w:p>
                <w:p w:rsidR="00B5742C" w:rsidRDefault="00B5742C" w:rsidP="00371349">
                  <w:pPr>
                    <w:pStyle w:val="Geenafstand"/>
                  </w:pPr>
                </w:p>
                <w:p w:rsidR="00B5742C" w:rsidRPr="00450722"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Pr="00AC68EF" w:rsidRDefault="00B5742C" w:rsidP="00371349">
                  <w:pPr>
                    <w:pStyle w:val="Geenafstand"/>
                  </w:pPr>
                </w:p>
              </w:txbxContent>
            </v:textbox>
          </v:roundrect>
        </w:pict>
      </w:r>
      <w:r w:rsidR="002C0688">
        <w:rPr>
          <w:noProof/>
          <w:lang w:eastAsia="nl-NL"/>
        </w:rPr>
        <w:pict>
          <v:shape id="_x0000_s1095" type="#_x0000_t136" style="position:absolute;margin-left:346.8pt;margin-top:-46.3pt;width:156pt;height:13.5pt;z-index:251726848;mso-position-horizontal-relative:text;mso-position-vertical-relative:text;mso-width-relative:page;mso-height-relative:page" fillcolor="black [3213]">
            <v:shadow color="#868686"/>
            <v:textpath style="font-family:&quot;Segoe UI&quot;;font-size:18pt;font-style:italic;v-text-kern:t" trim="t" fitpath="t" string="De VOG in het kort..."/>
          </v:shape>
        </w:pict>
      </w:r>
      <w:r w:rsidR="002C0688">
        <w:rPr>
          <w:noProof/>
          <w:lang w:eastAsia="nl-NL"/>
        </w:rPr>
        <w:pict>
          <v:shape id="_x0000_s1130" type="#_x0000_t202" style="position:absolute;margin-left:-32.5pt;margin-top:-53.05pt;width:278.8pt;height:56.3pt;z-index:251760640;mso-position-horizontal-relative:text;mso-position-vertical-relative:text;mso-width-relative:margin;mso-height-relative:margin" filled="f" stroked="f">
            <v:textbox style="mso-next-textbox:#_x0000_s1130">
              <w:txbxContent>
                <w:p w:rsidR="00B5742C" w:rsidRPr="00A27F26" w:rsidRDefault="00B5742C" w:rsidP="001E7C62">
                  <w:pPr>
                    <w:rPr>
                      <w:b/>
                      <w:sz w:val="36"/>
                      <w:szCs w:val="36"/>
                    </w:rPr>
                  </w:pPr>
                  <w:r w:rsidRPr="00A27F26">
                    <w:rPr>
                      <w:b/>
                      <w:sz w:val="36"/>
                      <w:szCs w:val="36"/>
                    </w:rPr>
                    <w:t>VOG in 2012 gratis voor</w:t>
                  </w:r>
                </w:p>
                <w:p w:rsidR="00B5742C" w:rsidRPr="00A27F26" w:rsidRDefault="00B5742C" w:rsidP="001E7C62">
                  <w:pPr>
                    <w:rPr>
                      <w:b/>
                      <w:sz w:val="36"/>
                      <w:szCs w:val="36"/>
                    </w:rPr>
                  </w:pPr>
                  <w:proofErr w:type="gramStart"/>
                  <w:r w:rsidRPr="00A27F26">
                    <w:rPr>
                      <w:b/>
                      <w:sz w:val="36"/>
                      <w:szCs w:val="36"/>
                    </w:rPr>
                    <w:t>vrijwilligers</w:t>
                  </w:r>
                  <w:proofErr w:type="gramEnd"/>
                  <w:r w:rsidRPr="00A27F26">
                    <w:rPr>
                      <w:b/>
                      <w:sz w:val="36"/>
                      <w:szCs w:val="36"/>
                    </w:rPr>
                    <w:t xml:space="preserve"> in de sport!</w:t>
                  </w:r>
                </w:p>
              </w:txbxContent>
            </v:textbox>
          </v:shape>
        </w:pict>
      </w:r>
      <w:r w:rsidR="002C0688">
        <w:rPr>
          <w:noProof/>
          <w:lang w:eastAsia="nl-NL"/>
        </w:rPr>
        <w:pict>
          <v:shape id="_x0000_s1106" type="#_x0000_t202" style="position:absolute;margin-left:-9.6pt;margin-top:452.9pt;width:228.75pt;height:38.25pt;z-index:251737088;mso-position-horizontal-relative:text;mso-position-vertical-relative:text;mso-width-relative:margin;mso-height-relative:margin" fillcolor="#f60" strokecolor="black [3213]" strokeweight="2.5pt">
            <v:textbox style="mso-next-textbox:#_x0000_s1106">
              <w:txbxContent>
                <w:p w:rsidR="00B5742C" w:rsidRPr="00450722" w:rsidRDefault="00B5742C" w:rsidP="00371349">
                  <w:pPr>
                    <w:rPr>
                      <w:rFonts w:ascii="Segoe UI" w:hAnsi="Segoe UI" w:cs="Segoe UI"/>
                    </w:rPr>
                  </w:pPr>
                  <w:r>
                    <w:rPr>
                      <w:rFonts w:ascii="Segoe UI" w:hAnsi="Segoe UI" w:cs="Segoe UI"/>
                    </w:rPr>
                    <w:t>Bij toewijzing ontvangt u de VOG per post en overhandigt u het document aan de vereniging.</w:t>
                  </w:r>
                </w:p>
                <w:p w:rsidR="00B5742C" w:rsidRDefault="00B5742C" w:rsidP="00371349">
                  <w:pPr>
                    <w:rPr>
                      <w:rFonts w:ascii="Segoe UI" w:hAnsi="Segoe UI" w:cs="Segoe UI"/>
                      <w:sz w:val="18"/>
                      <w:szCs w:val="18"/>
                    </w:rPr>
                  </w:pPr>
                </w:p>
                <w:p w:rsidR="00B5742C" w:rsidRPr="00450722" w:rsidRDefault="00B5742C" w:rsidP="00371349">
                  <w:pPr>
                    <w:rPr>
                      <w:rFonts w:ascii="Segoe UI" w:hAnsi="Segoe UI" w:cs="Segoe UI"/>
                      <w:sz w:val="18"/>
                      <w:szCs w:val="18"/>
                    </w:rPr>
                  </w:pPr>
                  <w:r w:rsidRPr="00450722">
                    <w:rPr>
                      <w:rFonts w:ascii="Segoe UI" w:hAnsi="Segoe UI" w:cs="Segoe UI"/>
                      <w:sz w:val="18"/>
                      <w:szCs w:val="18"/>
                    </w:rPr>
                    <w:t xml:space="preserve"> </w:t>
                  </w:r>
                </w:p>
                <w:p w:rsidR="00B5742C" w:rsidRPr="002E4535" w:rsidRDefault="00B5742C" w:rsidP="00371349">
                  <w:pPr>
                    <w:pStyle w:val="Geenafstand"/>
                  </w:pPr>
                </w:p>
              </w:txbxContent>
            </v:textbox>
          </v:shape>
        </w:pict>
      </w:r>
      <w:r w:rsidR="002C0688">
        <w:rPr>
          <w:noProof/>
          <w:lang w:eastAsia="nl-NL"/>
        </w:rPr>
        <w:pict>
          <v:shape id="_x0000_s1107" type="#_x0000_t202" style="position:absolute;margin-left:-9.6pt;margin-top:318.65pt;width:228.75pt;height:79.95pt;z-index:251738112;mso-position-horizontal-relative:text;mso-position-vertical-relative:text;mso-width-relative:margin;mso-height-relative:margin" fillcolor="#f60" strokecolor="black [3213]" strokeweight="2.5pt">
            <v:textbox style="mso-next-textbox:#_x0000_s1107">
              <w:txbxContent>
                <w:p w:rsidR="00B5742C" w:rsidRPr="00450722" w:rsidRDefault="00B5742C" w:rsidP="00371349">
                  <w:pPr>
                    <w:rPr>
                      <w:rFonts w:ascii="Segoe UI" w:hAnsi="Segoe UI" w:cs="Segoe UI"/>
                    </w:rPr>
                  </w:pPr>
                  <w:r>
                    <w:rPr>
                      <w:rFonts w:ascii="Segoe UI" w:hAnsi="Segoe UI" w:cs="Segoe UI"/>
                    </w:rPr>
                    <w:t>Uw vereniging heeft besloten dat zij een VOG verlangt van vrijwilligers die een bepaalde functie binnen de vereniging vervullen. Om die reden ontvangt u van uw vereniging het verzoek om een VOG aan te vragen.</w:t>
                  </w:r>
                </w:p>
                <w:p w:rsidR="00B5742C" w:rsidRDefault="00B5742C" w:rsidP="00371349">
                  <w:pPr>
                    <w:rPr>
                      <w:rFonts w:ascii="Segoe UI" w:hAnsi="Segoe UI" w:cs="Segoe UI"/>
                      <w:sz w:val="18"/>
                      <w:szCs w:val="18"/>
                    </w:rPr>
                  </w:pPr>
                </w:p>
                <w:p w:rsidR="00B5742C" w:rsidRPr="00450722" w:rsidRDefault="00B5742C" w:rsidP="00371349">
                  <w:pPr>
                    <w:rPr>
                      <w:rFonts w:ascii="Segoe UI" w:hAnsi="Segoe UI" w:cs="Segoe UI"/>
                      <w:sz w:val="18"/>
                      <w:szCs w:val="18"/>
                    </w:rPr>
                  </w:pPr>
                  <w:r w:rsidRPr="00450722">
                    <w:rPr>
                      <w:rFonts w:ascii="Segoe UI" w:hAnsi="Segoe UI" w:cs="Segoe UI"/>
                      <w:sz w:val="18"/>
                      <w:szCs w:val="18"/>
                    </w:rPr>
                    <w:t xml:space="preserve"> </w:t>
                  </w:r>
                </w:p>
                <w:p w:rsidR="00B5742C" w:rsidRPr="002E4535" w:rsidRDefault="00B5742C" w:rsidP="00371349">
                  <w:pPr>
                    <w:pStyle w:val="Geenafstand"/>
                  </w:pPr>
                </w:p>
              </w:txbxContent>
            </v:textbox>
          </v:shape>
        </w:pict>
      </w:r>
      <w:r w:rsidR="002C0688">
        <w:rPr>
          <w:noProof/>
          <w:lang w:eastAsia="nl-NL"/>
        </w:rPr>
        <w:pict>
          <v:shape id="_x0000_s1103" type="#_x0000_t202" style="position:absolute;margin-left:-9.6pt;margin-top:411.2pt;width:228.75pt;height:27.45pt;z-index:251734016;mso-position-horizontal-relative:text;mso-position-vertical-relative:text;mso-width-relative:margin;mso-height-relative:margin" fillcolor="#f60" strokecolor="black [3213]" strokeweight="2.5pt">
            <v:textbox style="mso-next-textbox:#_x0000_s1103">
              <w:txbxContent>
                <w:p w:rsidR="00B5742C" w:rsidRPr="00450722" w:rsidRDefault="00B5742C" w:rsidP="00371349">
                  <w:pPr>
                    <w:rPr>
                      <w:rFonts w:ascii="Segoe UI" w:hAnsi="Segoe UI" w:cs="Segoe UI"/>
                    </w:rPr>
                  </w:pPr>
                  <w:r>
                    <w:rPr>
                      <w:rFonts w:ascii="Segoe UI" w:hAnsi="Segoe UI" w:cs="Segoe UI"/>
                    </w:rPr>
                    <w:t>U</w:t>
                  </w:r>
                  <w:r w:rsidRPr="00450722">
                    <w:rPr>
                      <w:rFonts w:ascii="Segoe UI" w:hAnsi="Segoe UI" w:cs="Segoe UI"/>
                    </w:rPr>
                    <w:t xml:space="preserve"> vraagt de VOG aan </w:t>
                  </w:r>
                  <w:r>
                    <w:rPr>
                      <w:rFonts w:ascii="Segoe UI" w:hAnsi="Segoe UI" w:cs="Segoe UI"/>
                    </w:rPr>
                    <w:t xml:space="preserve">en schiet de kosten voor. </w:t>
                  </w:r>
                </w:p>
                <w:p w:rsidR="00B5742C" w:rsidRDefault="00B5742C" w:rsidP="00371349">
                  <w:pPr>
                    <w:rPr>
                      <w:rFonts w:ascii="Segoe UI" w:hAnsi="Segoe UI" w:cs="Segoe UI"/>
                      <w:sz w:val="18"/>
                      <w:szCs w:val="18"/>
                    </w:rPr>
                  </w:pPr>
                </w:p>
                <w:p w:rsidR="00B5742C" w:rsidRPr="00450722" w:rsidRDefault="00B5742C" w:rsidP="00371349">
                  <w:pPr>
                    <w:rPr>
                      <w:rFonts w:ascii="Segoe UI" w:hAnsi="Segoe UI" w:cs="Segoe UI"/>
                      <w:sz w:val="18"/>
                      <w:szCs w:val="18"/>
                    </w:rPr>
                  </w:pPr>
                  <w:r w:rsidRPr="00450722">
                    <w:rPr>
                      <w:rFonts w:ascii="Segoe UI" w:hAnsi="Segoe UI" w:cs="Segoe UI"/>
                      <w:sz w:val="18"/>
                      <w:szCs w:val="18"/>
                    </w:rPr>
                    <w:t xml:space="preserve"> </w:t>
                  </w:r>
                </w:p>
                <w:p w:rsidR="00B5742C" w:rsidRPr="002E4535" w:rsidRDefault="00B5742C" w:rsidP="00371349">
                  <w:pPr>
                    <w:pStyle w:val="Geenafstand"/>
                  </w:pPr>
                </w:p>
              </w:txbxContent>
            </v:textbox>
          </v:shape>
        </w:pict>
      </w:r>
      <w:r w:rsidR="002C0688">
        <w:rPr>
          <w:noProof/>
          <w:lang w:eastAsia="nl-NL"/>
        </w:rPr>
        <w:pict>
          <v:roundrect id="_x0000_s1112" style="position:absolute;margin-left:-34.2pt;margin-top:573.35pt;width:38.25pt;height:33.75pt;z-index:251743232;mso-position-horizontal-relative:text;mso-position-vertical-relative:text;mso-width-relative:margin;mso-height-relative:margin" arcsize="10923f" filled="f" stroked="f">
            <v:textbox style="mso-next-textbox:#_x0000_s1112">
              <w:txbxContent>
                <w:p w:rsidR="00B5742C" w:rsidRPr="00450722" w:rsidRDefault="00B5742C" w:rsidP="00371349">
                  <w:pPr>
                    <w:pStyle w:val="Geenafstand"/>
                    <w:rPr>
                      <w:rFonts w:ascii="Segoe UI" w:hAnsi="Segoe UI" w:cs="Segoe UI"/>
                      <w:b/>
                      <w:sz w:val="40"/>
                      <w:szCs w:val="40"/>
                    </w:rPr>
                  </w:pPr>
                  <w:r>
                    <w:rPr>
                      <w:rFonts w:ascii="Segoe UI" w:hAnsi="Segoe UI" w:cs="Segoe UI"/>
                      <w:b/>
                      <w:sz w:val="40"/>
                      <w:szCs w:val="40"/>
                    </w:rPr>
                    <w:t>5</w:t>
                  </w:r>
                </w:p>
                <w:p w:rsidR="00B5742C" w:rsidRDefault="00B5742C" w:rsidP="00371349">
                  <w:pPr>
                    <w:pStyle w:val="Geenafstand"/>
                  </w:pPr>
                </w:p>
                <w:p w:rsidR="00B5742C" w:rsidRPr="00450722"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Default="00B5742C" w:rsidP="00371349">
                  <w:pPr>
                    <w:pStyle w:val="Geenafstand"/>
                  </w:pPr>
                </w:p>
                <w:p w:rsidR="00B5742C" w:rsidRPr="00AC68EF" w:rsidRDefault="00B5742C" w:rsidP="00371349">
                  <w:pPr>
                    <w:pStyle w:val="Geenafstand"/>
                  </w:pPr>
                </w:p>
              </w:txbxContent>
            </v:textbox>
          </v:roundrect>
        </w:pict>
      </w:r>
      <w:r w:rsidR="002C0688">
        <w:rPr>
          <w:noProof/>
          <w:lang w:eastAsia="nl-NL"/>
        </w:rPr>
        <w:pict>
          <v:rect id="_x0000_s1094" style="position:absolute;margin-left:265.8pt;margin-top:-71.2pt;width:282.75pt;height:844.8pt;z-index:251651065;mso-position-horizontal-relative:text;mso-position-vertical-relative:text" fillcolor="#ffc000"/>
        </w:pict>
      </w:r>
      <w:r w:rsidR="002C0688">
        <w:rPr>
          <w:noProof/>
          <w:lang w:eastAsia="nl-NL"/>
        </w:rPr>
        <w:pict>
          <v:roundrect id="_x0000_s1073" style="position:absolute;margin-left:-35.55pt;margin-top:352.1pt;width:38.25pt;height:33.75pt;z-index:251710464;mso-position-horizontal-relative:text;mso-position-vertical-relative:text;mso-width-relative:margin;mso-height-relative:margin" arcsize="10923f" filled="f" stroked="f">
            <v:textbox style="mso-next-textbox:#_x0000_s1073">
              <w:txbxContent>
                <w:p w:rsidR="00B5742C" w:rsidRPr="00450722" w:rsidRDefault="00B5742C" w:rsidP="007206F4">
                  <w:pPr>
                    <w:pStyle w:val="Geenafstand"/>
                    <w:rPr>
                      <w:rFonts w:ascii="Segoe UI" w:hAnsi="Segoe UI" w:cs="Segoe UI"/>
                      <w:b/>
                      <w:sz w:val="40"/>
                      <w:szCs w:val="40"/>
                    </w:rPr>
                  </w:pPr>
                </w:p>
                <w:p w:rsidR="00B5742C" w:rsidRDefault="00B5742C" w:rsidP="007206F4">
                  <w:pPr>
                    <w:pStyle w:val="Geenafstand"/>
                  </w:pPr>
                </w:p>
                <w:p w:rsidR="00B5742C" w:rsidRPr="00450722" w:rsidRDefault="00B5742C" w:rsidP="007206F4">
                  <w:pPr>
                    <w:pStyle w:val="Geenafstand"/>
                  </w:pPr>
                </w:p>
                <w:p w:rsidR="00B5742C" w:rsidRDefault="00B5742C" w:rsidP="007206F4">
                  <w:pPr>
                    <w:pStyle w:val="Geenafstand"/>
                  </w:pPr>
                </w:p>
                <w:p w:rsidR="00B5742C" w:rsidRDefault="00B5742C" w:rsidP="007206F4">
                  <w:pPr>
                    <w:pStyle w:val="Geenafstand"/>
                  </w:pPr>
                </w:p>
                <w:p w:rsidR="00B5742C" w:rsidRDefault="00B5742C" w:rsidP="007206F4">
                  <w:pPr>
                    <w:pStyle w:val="Geenafstand"/>
                  </w:pPr>
                </w:p>
                <w:p w:rsidR="00B5742C" w:rsidRDefault="00B5742C" w:rsidP="007206F4">
                  <w:pPr>
                    <w:pStyle w:val="Geenafstand"/>
                  </w:pPr>
                </w:p>
                <w:p w:rsidR="00B5742C" w:rsidRDefault="00B5742C" w:rsidP="007206F4">
                  <w:pPr>
                    <w:pStyle w:val="Geenafstand"/>
                  </w:pPr>
                </w:p>
                <w:p w:rsidR="00B5742C" w:rsidRDefault="00B5742C" w:rsidP="007206F4">
                  <w:pPr>
                    <w:pStyle w:val="Geenafstand"/>
                  </w:pPr>
                </w:p>
                <w:p w:rsidR="00B5742C" w:rsidRDefault="00B5742C" w:rsidP="007206F4">
                  <w:pPr>
                    <w:pStyle w:val="Geenafstand"/>
                  </w:pPr>
                </w:p>
                <w:p w:rsidR="00B5742C" w:rsidRDefault="00B5742C" w:rsidP="007206F4">
                  <w:pPr>
                    <w:pStyle w:val="Geenafstand"/>
                  </w:pPr>
                </w:p>
                <w:p w:rsidR="00B5742C" w:rsidRDefault="00B5742C" w:rsidP="007206F4">
                  <w:pPr>
                    <w:pStyle w:val="Geenafstand"/>
                  </w:pPr>
                </w:p>
                <w:p w:rsidR="00B5742C" w:rsidRDefault="00B5742C" w:rsidP="007206F4">
                  <w:pPr>
                    <w:pStyle w:val="Geenafstand"/>
                  </w:pPr>
                </w:p>
                <w:p w:rsidR="00B5742C" w:rsidRPr="00AC68EF" w:rsidRDefault="00B5742C" w:rsidP="007206F4">
                  <w:pPr>
                    <w:pStyle w:val="Geenafstand"/>
                  </w:pPr>
                </w:p>
              </w:txbxContent>
            </v:textbox>
          </v:roundrect>
        </w:pict>
      </w:r>
    </w:p>
    <w:sectPr w:rsidR="008A3B62" w:rsidRPr="008A3B62" w:rsidSect="008A3B62">
      <w:pgSz w:w="11906" w:h="16838"/>
      <w:pgMar w:top="1418" w:right="1134" w:bottom="1418"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42C" w:rsidRDefault="00B5742C" w:rsidP="004A5DD6">
      <w:r>
        <w:separator/>
      </w:r>
    </w:p>
  </w:endnote>
  <w:endnote w:type="continuationSeparator" w:id="0">
    <w:p w:rsidR="00B5742C" w:rsidRDefault="00B5742C" w:rsidP="004A5D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42C" w:rsidRDefault="00B5742C" w:rsidP="004A5DD6">
      <w:r>
        <w:separator/>
      </w:r>
    </w:p>
  </w:footnote>
  <w:footnote w:type="continuationSeparator" w:id="0">
    <w:p w:rsidR="00B5742C" w:rsidRDefault="00B5742C" w:rsidP="004A5D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397"/>
    <w:multiLevelType w:val="hybridMultilevel"/>
    <w:tmpl w:val="427261B4"/>
    <w:lvl w:ilvl="0" w:tplc="04130001">
      <w:start w:val="1"/>
      <w:numFmt w:val="bullet"/>
      <w:lvlText w:val=""/>
      <w:lvlJc w:val="left"/>
      <w:pPr>
        <w:ind w:left="607" w:hanging="360"/>
      </w:pPr>
      <w:rPr>
        <w:rFonts w:ascii="Symbol" w:hAnsi="Symbol" w:hint="default"/>
      </w:rPr>
    </w:lvl>
    <w:lvl w:ilvl="1" w:tplc="04130003">
      <w:start w:val="1"/>
      <w:numFmt w:val="bullet"/>
      <w:lvlText w:val="o"/>
      <w:lvlJc w:val="left"/>
      <w:pPr>
        <w:ind w:left="1327" w:hanging="360"/>
      </w:pPr>
      <w:rPr>
        <w:rFonts w:ascii="Courier New" w:hAnsi="Courier New" w:cs="Courier New" w:hint="default"/>
      </w:rPr>
    </w:lvl>
    <w:lvl w:ilvl="2" w:tplc="04130005" w:tentative="1">
      <w:start w:val="1"/>
      <w:numFmt w:val="bullet"/>
      <w:lvlText w:val=""/>
      <w:lvlJc w:val="left"/>
      <w:pPr>
        <w:ind w:left="2047" w:hanging="360"/>
      </w:pPr>
      <w:rPr>
        <w:rFonts w:ascii="Wingdings" w:hAnsi="Wingdings" w:hint="default"/>
      </w:rPr>
    </w:lvl>
    <w:lvl w:ilvl="3" w:tplc="04130001" w:tentative="1">
      <w:start w:val="1"/>
      <w:numFmt w:val="bullet"/>
      <w:lvlText w:val=""/>
      <w:lvlJc w:val="left"/>
      <w:pPr>
        <w:ind w:left="2767" w:hanging="360"/>
      </w:pPr>
      <w:rPr>
        <w:rFonts w:ascii="Symbol" w:hAnsi="Symbol" w:hint="default"/>
      </w:rPr>
    </w:lvl>
    <w:lvl w:ilvl="4" w:tplc="04130003" w:tentative="1">
      <w:start w:val="1"/>
      <w:numFmt w:val="bullet"/>
      <w:lvlText w:val="o"/>
      <w:lvlJc w:val="left"/>
      <w:pPr>
        <w:ind w:left="3487" w:hanging="360"/>
      </w:pPr>
      <w:rPr>
        <w:rFonts w:ascii="Courier New" w:hAnsi="Courier New" w:cs="Courier New" w:hint="default"/>
      </w:rPr>
    </w:lvl>
    <w:lvl w:ilvl="5" w:tplc="04130005" w:tentative="1">
      <w:start w:val="1"/>
      <w:numFmt w:val="bullet"/>
      <w:lvlText w:val=""/>
      <w:lvlJc w:val="left"/>
      <w:pPr>
        <w:ind w:left="4207" w:hanging="360"/>
      </w:pPr>
      <w:rPr>
        <w:rFonts w:ascii="Wingdings" w:hAnsi="Wingdings" w:hint="default"/>
      </w:rPr>
    </w:lvl>
    <w:lvl w:ilvl="6" w:tplc="04130001" w:tentative="1">
      <w:start w:val="1"/>
      <w:numFmt w:val="bullet"/>
      <w:lvlText w:val=""/>
      <w:lvlJc w:val="left"/>
      <w:pPr>
        <w:ind w:left="4927" w:hanging="360"/>
      </w:pPr>
      <w:rPr>
        <w:rFonts w:ascii="Symbol" w:hAnsi="Symbol" w:hint="default"/>
      </w:rPr>
    </w:lvl>
    <w:lvl w:ilvl="7" w:tplc="04130003" w:tentative="1">
      <w:start w:val="1"/>
      <w:numFmt w:val="bullet"/>
      <w:lvlText w:val="o"/>
      <w:lvlJc w:val="left"/>
      <w:pPr>
        <w:ind w:left="5647" w:hanging="360"/>
      </w:pPr>
      <w:rPr>
        <w:rFonts w:ascii="Courier New" w:hAnsi="Courier New" w:cs="Courier New" w:hint="default"/>
      </w:rPr>
    </w:lvl>
    <w:lvl w:ilvl="8" w:tplc="04130005" w:tentative="1">
      <w:start w:val="1"/>
      <w:numFmt w:val="bullet"/>
      <w:lvlText w:val=""/>
      <w:lvlJc w:val="left"/>
      <w:pPr>
        <w:ind w:left="6367" w:hanging="360"/>
      </w:pPr>
      <w:rPr>
        <w:rFonts w:ascii="Wingdings" w:hAnsi="Wingdings" w:hint="default"/>
      </w:rPr>
    </w:lvl>
  </w:abstractNum>
  <w:abstractNum w:abstractNumId="1">
    <w:nsid w:val="2B627AA9"/>
    <w:multiLevelType w:val="hybridMultilevel"/>
    <w:tmpl w:val="9CC6DB58"/>
    <w:lvl w:ilvl="0" w:tplc="DEDA095E">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CC3B43"/>
    <w:multiLevelType w:val="hybridMultilevel"/>
    <w:tmpl w:val="D2D0F8B6"/>
    <w:lvl w:ilvl="0" w:tplc="AC7EE654">
      <w:start w:val="1"/>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C437A27"/>
    <w:multiLevelType w:val="hybridMultilevel"/>
    <w:tmpl w:val="A71EC528"/>
    <w:lvl w:ilvl="0" w:tplc="492A5E6A">
      <w:start w:val="1"/>
      <w:numFmt w:val="bullet"/>
      <w:lvlText w:val="-"/>
      <w:lvlJc w:val="left"/>
      <w:pPr>
        <w:ind w:left="360" w:hanging="360"/>
      </w:pPr>
      <w:rPr>
        <w:rFonts w:ascii="Segoe UI" w:eastAsiaTheme="minorHAnsi" w:hAnsi="Segoe UI" w:cs="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3DD0349"/>
    <w:multiLevelType w:val="hybridMultilevel"/>
    <w:tmpl w:val="71C4D28A"/>
    <w:lvl w:ilvl="0" w:tplc="04130001">
      <w:start w:val="1"/>
      <w:numFmt w:val="bullet"/>
      <w:lvlText w:val=""/>
      <w:lvlJc w:val="left"/>
      <w:pPr>
        <w:ind w:left="947" w:hanging="360"/>
      </w:pPr>
      <w:rPr>
        <w:rFonts w:ascii="Symbol" w:hAnsi="Symbol" w:hint="default"/>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5">
    <w:nsid w:val="557A0444"/>
    <w:multiLevelType w:val="hybridMultilevel"/>
    <w:tmpl w:val="A670C314"/>
    <w:lvl w:ilvl="0" w:tplc="7764AA6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C3D0310"/>
    <w:multiLevelType w:val="hybridMultilevel"/>
    <w:tmpl w:val="48AE966C"/>
    <w:lvl w:ilvl="0" w:tplc="329880E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8A3B62"/>
    <w:rsid w:val="00013FF0"/>
    <w:rsid w:val="000208F6"/>
    <w:rsid w:val="00023179"/>
    <w:rsid w:val="00023DF8"/>
    <w:rsid w:val="00024A56"/>
    <w:rsid w:val="00035B21"/>
    <w:rsid w:val="0003799E"/>
    <w:rsid w:val="00040330"/>
    <w:rsid w:val="0004174B"/>
    <w:rsid w:val="0004425B"/>
    <w:rsid w:val="00046855"/>
    <w:rsid w:val="00056075"/>
    <w:rsid w:val="000968BD"/>
    <w:rsid w:val="000B2946"/>
    <w:rsid w:val="000F011C"/>
    <w:rsid w:val="00103806"/>
    <w:rsid w:val="00111F0D"/>
    <w:rsid w:val="00122B7A"/>
    <w:rsid w:val="00131BA0"/>
    <w:rsid w:val="00135877"/>
    <w:rsid w:val="00162C7B"/>
    <w:rsid w:val="00164820"/>
    <w:rsid w:val="001843F1"/>
    <w:rsid w:val="001A4272"/>
    <w:rsid w:val="001B4C89"/>
    <w:rsid w:val="001E48B9"/>
    <w:rsid w:val="001E7BD6"/>
    <w:rsid w:val="001E7C62"/>
    <w:rsid w:val="001F179B"/>
    <w:rsid w:val="002158C6"/>
    <w:rsid w:val="00223477"/>
    <w:rsid w:val="00236DDA"/>
    <w:rsid w:val="0027126C"/>
    <w:rsid w:val="00274F4E"/>
    <w:rsid w:val="00280C9F"/>
    <w:rsid w:val="002961B5"/>
    <w:rsid w:val="002B6151"/>
    <w:rsid w:val="002C0688"/>
    <w:rsid w:val="002D7BDB"/>
    <w:rsid w:val="002E3FD5"/>
    <w:rsid w:val="002E4535"/>
    <w:rsid w:val="0030243A"/>
    <w:rsid w:val="00333B58"/>
    <w:rsid w:val="00342425"/>
    <w:rsid w:val="00350E38"/>
    <w:rsid w:val="00357891"/>
    <w:rsid w:val="00371349"/>
    <w:rsid w:val="0038500F"/>
    <w:rsid w:val="003B156E"/>
    <w:rsid w:val="003C480B"/>
    <w:rsid w:val="00443754"/>
    <w:rsid w:val="00445DBF"/>
    <w:rsid w:val="004460B2"/>
    <w:rsid w:val="00450722"/>
    <w:rsid w:val="004536EC"/>
    <w:rsid w:val="00461ABE"/>
    <w:rsid w:val="0046552E"/>
    <w:rsid w:val="004825C4"/>
    <w:rsid w:val="0049133D"/>
    <w:rsid w:val="004A5DD6"/>
    <w:rsid w:val="004B3B2C"/>
    <w:rsid w:val="004C7454"/>
    <w:rsid w:val="00500166"/>
    <w:rsid w:val="005145DF"/>
    <w:rsid w:val="00524D40"/>
    <w:rsid w:val="0053447B"/>
    <w:rsid w:val="00542A6B"/>
    <w:rsid w:val="00563A69"/>
    <w:rsid w:val="00583E1E"/>
    <w:rsid w:val="005A6CA6"/>
    <w:rsid w:val="005E67F2"/>
    <w:rsid w:val="005F53ED"/>
    <w:rsid w:val="00604AF9"/>
    <w:rsid w:val="006265F7"/>
    <w:rsid w:val="00634479"/>
    <w:rsid w:val="0063474C"/>
    <w:rsid w:val="00635A14"/>
    <w:rsid w:val="00637EA9"/>
    <w:rsid w:val="00637ED4"/>
    <w:rsid w:val="006754EA"/>
    <w:rsid w:val="00682955"/>
    <w:rsid w:val="006A36D4"/>
    <w:rsid w:val="006C7398"/>
    <w:rsid w:val="006D5120"/>
    <w:rsid w:val="006D68DE"/>
    <w:rsid w:val="006D76E0"/>
    <w:rsid w:val="006F0859"/>
    <w:rsid w:val="006F462A"/>
    <w:rsid w:val="006F5A03"/>
    <w:rsid w:val="006F75CB"/>
    <w:rsid w:val="00703165"/>
    <w:rsid w:val="00705EFC"/>
    <w:rsid w:val="007206F4"/>
    <w:rsid w:val="0073126E"/>
    <w:rsid w:val="00732701"/>
    <w:rsid w:val="00742780"/>
    <w:rsid w:val="00750A3E"/>
    <w:rsid w:val="00756FD3"/>
    <w:rsid w:val="007646AE"/>
    <w:rsid w:val="00766EDE"/>
    <w:rsid w:val="00774E16"/>
    <w:rsid w:val="0078654D"/>
    <w:rsid w:val="00787DD1"/>
    <w:rsid w:val="007B6648"/>
    <w:rsid w:val="007C6EDB"/>
    <w:rsid w:val="007D138D"/>
    <w:rsid w:val="007D2A6E"/>
    <w:rsid w:val="0080002A"/>
    <w:rsid w:val="00807718"/>
    <w:rsid w:val="00834E84"/>
    <w:rsid w:val="00844041"/>
    <w:rsid w:val="00847207"/>
    <w:rsid w:val="00862E15"/>
    <w:rsid w:val="00875BC2"/>
    <w:rsid w:val="00895500"/>
    <w:rsid w:val="008A3B62"/>
    <w:rsid w:val="008A66C8"/>
    <w:rsid w:val="008B4917"/>
    <w:rsid w:val="008B6AB6"/>
    <w:rsid w:val="008F4672"/>
    <w:rsid w:val="008F6060"/>
    <w:rsid w:val="00915993"/>
    <w:rsid w:val="00917215"/>
    <w:rsid w:val="0093159E"/>
    <w:rsid w:val="00943CC7"/>
    <w:rsid w:val="00963D66"/>
    <w:rsid w:val="00971040"/>
    <w:rsid w:val="00972A45"/>
    <w:rsid w:val="00987796"/>
    <w:rsid w:val="00992628"/>
    <w:rsid w:val="00993F21"/>
    <w:rsid w:val="009A668A"/>
    <w:rsid w:val="009C4E3B"/>
    <w:rsid w:val="009D17DC"/>
    <w:rsid w:val="009D3DB7"/>
    <w:rsid w:val="009E0A11"/>
    <w:rsid w:val="009F295E"/>
    <w:rsid w:val="009F5A09"/>
    <w:rsid w:val="00A27F26"/>
    <w:rsid w:val="00A30E72"/>
    <w:rsid w:val="00A31875"/>
    <w:rsid w:val="00A358D6"/>
    <w:rsid w:val="00A375DC"/>
    <w:rsid w:val="00A53454"/>
    <w:rsid w:val="00A663DA"/>
    <w:rsid w:val="00A70D30"/>
    <w:rsid w:val="00A7271B"/>
    <w:rsid w:val="00A7795E"/>
    <w:rsid w:val="00AA1601"/>
    <w:rsid w:val="00AB27CF"/>
    <w:rsid w:val="00AC68EF"/>
    <w:rsid w:val="00AE3B4C"/>
    <w:rsid w:val="00AF080A"/>
    <w:rsid w:val="00B0768C"/>
    <w:rsid w:val="00B225F9"/>
    <w:rsid w:val="00B23630"/>
    <w:rsid w:val="00B2701B"/>
    <w:rsid w:val="00B417B9"/>
    <w:rsid w:val="00B549FC"/>
    <w:rsid w:val="00B5742C"/>
    <w:rsid w:val="00B7006E"/>
    <w:rsid w:val="00B901D1"/>
    <w:rsid w:val="00B90574"/>
    <w:rsid w:val="00B94D66"/>
    <w:rsid w:val="00B96127"/>
    <w:rsid w:val="00B97AE5"/>
    <w:rsid w:val="00BB5A34"/>
    <w:rsid w:val="00BD306C"/>
    <w:rsid w:val="00BD4A52"/>
    <w:rsid w:val="00BE2199"/>
    <w:rsid w:val="00BF5D81"/>
    <w:rsid w:val="00BF7160"/>
    <w:rsid w:val="00C00121"/>
    <w:rsid w:val="00C01629"/>
    <w:rsid w:val="00C07B0B"/>
    <w:rsid w:val="00C149FC"/>
    <w:rsid w:val="00C17C37"/>
    <w:rsid w:val="00C222FF"/>
    <w:rsid w:val="00C30043"/>
    <w:rsid w:val="00C3290B"/>
    <w:rsid w:val="00C464BB"/>
    <w:rsid w:val="00C51496"/>
    <w:rsid w:val="00C62495"/>
    <w:rsid w:val="00C67B9A"/>
    <w:rsid w:val="00C776E6"/>
    <w:rsid w:val="00C86DE9"/>
    <w:rsid w:val="00CB0729"/>
    <w:rsid w:val="00CB7A5E"/>
    <w:rsid w:val="00CD6EC7"/>
    <w:rsid w:val="00CE2AD9"/>
    <w:rsid w:val="00D07E63"/>
    <w:rsid w:val="00D20C47"/>
    <w:rsid w:val="00D21D1F"/>
    <w:rsid w:val="00D35E35"/>
    <w:rsid w:val="00D375A3"/>
    <w:rsid w:val="00D45223"/>
    <w:rsid w:val="00D45BBB"/>
    <w:rsid w:val="00D84F1E"/>
    <w:rsid w:val="00D90365"/>
    <w:rsid w:val="00D91A12"/>
    <w:rsid w:val="00D91F9C"/>
    <w:rsid w:val="00D931FE"/>
    <w:rsid w:val="00D97754"/>
    <w:rsid w:val="00DA417E"/>
    <w:rsid w:val="00DC2518"/>
    <w:rsid w:val="00DD25BA"/>
    <w:rsid w:val="00E04466"/>
    <w:rsid w:val="00E42FE5"/>
    <w:rsid w:val="00E4604E"/>
    <w:rsid w:val="00E47294"/>
    <w:rsid w:val="00E51BFA"/>
    <w:rsid w:val="00E535DD"/>
    <w:rsid w:val="00E57891"/>
    <w:rsid w:val="00E62017"/>
    <w:rsid w:val="00E810B4"/>
    <w:rsid w:val="00E871C6"/>
    <w:rsid w:val="00EB054A"/>
    <w:rsid w:val="00EB469B"/>
    <w:rsid w:val="00EC2D37"/>
    <w:rsid w:val="00EC4654"/>
    <w:rsid w:val="00EF6C7D"/>
    <w:rsid w:val="00F13B9C"/>
    <w:rsid w:val="00F165CD"/>
    <w:rsid w:val="00F52EE5"/>
    <w:rsid w:val="00F87405"/>
    <w:rsid w:val="00F967C7"/>
    <w:rsid w:val="00FA1FCB"/>
    <w:rsid w:val="00FA31D2"/>
    <w:rsid w:val="00FB21D3"/>
    <w:rsid w:val="00FC05A3"/>
    <w:rsid w:val="00FC7643"/>
    <w:rsid w:val="00FE29A8"/>
    <w:rsid w:val="00FF060C"/>
    <w:rsid w:val="00FF42C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32" fillcolor="#f60" stroke="f">
      <v:fill color="#f60" opacity="39322f" color2="#f60" rotate="t" angle="-90" focus="100%" type="gradient"/>
      <v:stroke on="f"/>
      <o:colormru v:ext="edit" colors="#f60"/>
      <o:colormenu v:ext="edit" fillcolor="none" shadowcolor="none"/>
    </o:shapedefaults>
    <o:shapelayout v:ext="edit">
      <o:idmap v:ext="edit" data="1"/>
      <o:rules v:ext="edit">
        <o:r id="V:Rule2" type="connector" idref="#_x0000_s103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461ABE"/>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F011C"/>
    <w:pPr>
      <w:spacing w:after="0" w:line="240" w:lineRule="auto"/>
    </w:pPr>
  </w:style>
  <w:style w:type="paragraph" w:styleId="Ballontekst">
    <w:name w:val="Balloon Text"/>
    <w:basedOn w:val="Standaard"/>
    <w:link w:val="BallontekstChar"/>
    <w:uiPriority w:val="99"/>
    <w:semiHidden/>
    <w:unhideWhenUsed/>
    <w:rsid w:val="0004174B"/>
    <w:rPr>
      <w:rFonts w:ascii="Tahoma" w:hAnsi="Tahoma" w:cs="Tahoma"/>
      <w:sz w:val="16"/>
      <w:szCs w:val="16"/>
    </w:rPr>
  </w:style>
  <w:style w:type="character" w:customStyle="1" w:styleId="BallontekstChar">
    <w:name w:val="Ballontekst Char"/>
    <w:basedOn w:val="Standaardalinea-lettertype"/>
    <w:link w:val="Ballontekst"/>
    <w:uiPriority w:val="99"/>
    <w:semiHidden/>
    <w:rsid w:val="0004174B"/>
    <w:rPr>
      <w:rFonts w:ascii="Tahoma" w:hAnsi="Tahoma" w:cs="Tahoma"/>
      <w:sz w:val="16"/>
      <w:szCs w:val="16"/>
    </w:rPr>
  </w:style>
  <w:style w:type="character" w:styleId="Hyperlink">
    <w:name w:val="Hyperlink"/>
    <w:basedOn w:val="Standaardalinea-lettertype"/>
    <w:uiPriority w:val="99"/>
    <w:unhideWhenUsed/>
    <w:rsid w:val="00E535DD"/>
    <w:rPr>
      <w:color w:val="0000FF" w:themeColor="hyperlink"/>
      <w:u w:val="single"/>
    </w:rPr>
  </w:style>
  <w:style w:type="paragraph" w:styleId="Koptekst">
    <w:name w:val="header"/>
    <w:basedOn w:val="Standaard"/>
    <w:link w:val="KoptekstChar"/>
    <w:uiPriority w:val="99"/>
    <w:semiHidden/>
    <w:unhideWhenUsed/>
    <w:rsid w:val="004A5DD6"/>
    <w:pPr>
      <w:tabs>
        <w:tab w:val="center" w:pos="4536"/>
        <w:tab w:val="right" w:pos="9072"/>
      </w:tabs>
    </w:pPr>
  </w:style>
  <w:style w:type="character" w:customStyle="1" w:styleId="KoptekstChar">
    <w:name w:val="Koptekst Char"/>
    <w:basedOn w:val="Standaardalinea-lettertype"/>
    <w:link w:val="Koptekst"/>
    <w:uiPriority w:val="99"/>
    <w:semiHidden/>
    <w:rsid w:val="004A5DD6"/>
  </w:style>
  <w:style w:type="paragraph" w:styleId="Voettekst">
    <w:name w:val="footer"/>
    <w:basedOn w:val="Standaard"/>
    <w:link w:val="VoettekstChar"/>
    <w:uiPriority w:val="99"/>
    <w:semiHidden/>
    <w:unhideWhenUsed/>
    <w:rsid w:val="004A5DD6"/>
    <w:pPr>
      <w:tabs>
        <w:tab w:val="center" w:pos="4536"/>
        <w:tab w:val="right" w:pos="9072"/>
      </w:tabs>
    </w:pPr>
  </w:style>
  <w:style w:type="character" w:customStyle="1" w:styleId="VoettekstChar">
    <w:name w:val="Voettekst Char"/>
    <w:basedOn w:val="Standaardalinea-lettertype"/>
    <w:link w:val="Voettekst"/>
    <w:uiPriority w:val="99"/>
    <w:semiHidden/>
    <w:rsid w:val="004A5DD6"/>
  </w:style>
  <w:style w:type="paragraph" w:styleId="Lijstalinea">
    <w:name w:val="List Paragraph"/>
    <w:basedOn w:val="Standaard"/>
    <w:uiPriority w:val="34"/>
    <w:qFormat/>
    <w:rsid w:val="00AA1601"/>
    <w:pPr>
      <w:ind w:left="720"/>
      <w:contextualSpacing/>
    </w:pPr>
  </w:style>
  <w:style w:type="character" w:styleId="GevolgdeHyperlink">
    <w:name w:val="FollowedHyperlink"/>
    <w:basedOn w:val="Standaardalinea-lettertype"/>
    <w:uiPriority w:val="99"/>
    <w:semiHidden/>
    <w:unhideWhenUsed/>
    <w:rsid w:val="00AA16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58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ijksoverheid.nl/onderwerpen/verklaring-omtrent-het-gedrag/onderzoek-naar-strafbaar-gedrag" TargetMode="External"/><Relationship Id="rId13" Type="http://schemas.openxmlformats.org/officeDocument/2006/relationships/hyperlink" Target="http://www.nocnsf.nl/stream/vog/vrijwilliger-aanvraagdecl-el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cnsf.nl/vog/vergoedingscriter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jksoverheid.nl/onderwerpen/verklaring-omtrent-het-gedrag/onderzoek-naar-strafbaar-gedrag"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igid.nl/aanvragen" TargetMode="External"/><Relationship Id="rId14" Type="http://schemas.openxmlformats.org/officeDocument/2006/relationships/hyperlink" Target="http://www.nocnsf.nl/stream/vog/vrijwilliger-aanvraagdeclaratie-ge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B492-65CE-41B2-9E19-5A24ECB0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Pages>
  <Words>7</Words>
  <Characters>44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KNVB</Company>
  <LinksUpToDate>false</LinksUpToDate>
  <CharactersWithSpaces>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ZST-XAT01$</dc:creator>
  <cp:lastModifiedBy>ZST-XAT01$</cp:lastModifiedBy>
  <cp:revision>86</cp:revision>
  <cp:lastPrinted>2012-08-22T15:20:00Z</cp:lastPrinted>
  <dcterms:created xsi:type="dcterms:W3CDTF">2012-08-22T15:30:00Z</dcterms:created>
  <dcterms:modified xsi:type="dcterms:W3CDTF">2012-08-27T14:47:00Z</dcterms:modified>
</cp:coreProperties>
</file>